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21" w:rsidRPr="00711A21" w:rsidRDefault="00711A21" w:rsidP="00711A21">
      <w:pPr>
        <w:spacing w:after="0"/>
        <w:jc w:val="center"/>
        <w:rPr>
          <w:rFonts w:ascii="Times New Roman" w:eastAsia="Calibri" w:hAnsi="Times New Roman" w:cs="Times New Roman"/>
          <w:b/>
          <w:sz w:val="32"/>
          <w:szCs w:val="26"/>
          <w:lang w:eastAsia="en-US"/>
        </w:rPr>
      </w:pPr>
      <w:r w:rsidRPr="00711A21">
        <w:rPr>
          <w:rFonts w:ascii="Times New Roman" w:eastAsia="Calibri" w:hAnsi="Times New Roman" w:cs="Times New Roman"/>
          <w:b/>
          <w:sz w:val="32"/>
          <w:szCs w:val="26"/>
          <w:lang w:eastAsia="en-US"/>
        </w:rPr>
        <w:t>ĐỀ CƯƠNG</w:t>
      </w:r>
      <w:r w:rsidRPr="00711A21">
        <w:rPr>
          <w:rFonts w:ascii="Times New Roman" w:eastAsia="Calibri" w:hAnsi="Times New Roman" w:cs="Times New Roman"/>
          <w:b/>
          <w:sz w:val="32"/>
          <w:szCs w:val="26"/>
          <w:lang w:val="vi-VN" w:eastAsia="en-US"/>
        </w:rPr>
        <w:t xml:space="preserve"> ÔN </w:t>
      </w:r>
      <w:r w:rsidRPr="00711A21">
        <w:rPr>
          <w:rFonts w:ascii="Times New Roman" w:eastAsia="Calibri" w:hAnsi="Times New Roman" w:cs="Times New Roman"/>
          <w:b/>
          <w:sz w:val="32"/>
          <w:szCs w:val="26"/>
          <w:lang w:eastAsia="en-US"/>
        </w:rPr>
        <w:t>TẬP KIỂM TRA MỘT TIẾT</w:t>
      </w:r>
      <w:r w:rsidRPr="00711A21">
        <w:rPr>
          <w:rFonts w:ascii="Times New Roman" w:eastAsia="Calibri" w:hAnsi="Times New Roman" w:cs="Times New Roman"/>
          <w:b/>
          <w:sz w:val="32"/>
          <w:szCs w:val="26"/>
          <w:lang w:val="vi-VN" w:eastAsia="en-US"/>
        </w:rPr>
        <w:t xml:space="preserve"> </w:t>
      </w:r>
    </w:p>
    <w:p w:rsidR="00711A21" w:rsidRDefault="00711A21" w:rsidP="00711A21">
      <w:pPr>
        <w:spacing w:after="0"/>
        <w:jc w:val="center"/>
        <w:rPr>
          <w:rFonts w:ascii="Times New Roman" w:eastAsia="Calibri" w:hAnsi="Times New Roman" w:cs="Times New Roman"/>
          <w:b/>
          <w:sz w:val="32"/>
          <w:szCs w:val="26"/>
          <w:lang w:eastAsia="en-US"/>
        </w:rPr>
      </w:pPr>
      <w:r w:rsidRPr="00711A21">
        <w:rPr>
          <w:rFonts w:ascii="Times New Roman" w:eastAsia="Calibri" w:hAnsi="Times New Roman" w:cs="Times New Roman"/>
          <w:b/>
          <w:sz w:val="32"/>
          <w:szCs w:val="26"/>
          <w:lang w:eastAsia="en-US"/>
        </w:rPr>
        <w:t xml:space="preserve">MÔN </w:t>
      </w:r>
      <w:r w:rsidRPr="00711A21">
        <w:rPr>
          <w:rFonts w:ascii="Times New Roman" w:eastAsia="Calibri" w:hAnsi="Times New Roman" w:cs="Times New Roman"/>
          <w:b/>
          <w:sz w:val="32"/>
          <w:szCs w:val="26"/>
          <w:lang w:val="vi-VN" w:eastAsia="en-US"/>
        </w:rPr>
        <w:t xml:space="preserve">ĐỊA LÍ </w:t>
      </w:r>
      <w:r w:rsidRPr="00711A21">
        <w:rPr>
          <w:rFonts w:ascii="Times New Roman" w:eastAsia="Calibri" w:hAnsi="Times New Roman" w:cs="Times New Roman"/>
          <w:b/>
          <w:sz w:val="32"/>
          <w:szCs w:val="26"/>
          <w:lang w:eastAsia="en-US"/>
        </w:rPr>
        <w:t>KHỐ</w:t>
      </w:r>
      <w:r>
        <w:rPr>
          <w:rFonts w:ascii="Times New Roman" w:eastAsia="Calibri" w:hAnsi="Times New Roman" w:cs="Times New Roman"/>
          <w:b/>
          <w:sz w:val="32"/>
          <w:szCs w:val="26"/>
          <w:lang w:eastAsia="en-US"/>
        </w:rPr>
        <w:t>I 6</w:t>
      </w:r>
      <w:r w:rsidRPr="00711A21">
        <w:rPr>
          <w:rFonts w:ascii="Times New Roman" w:eastAsia="Calibri" w:hAnsi="Times New Roman" w:cs="Times New Roman"/>
          <w:b/>
          <w:sz w:val="32"/>
          <w:szCs w:val="26"/>
          <w:lang w:eastAsia="en-US"/>
        </w:rPr>
        <w:t xml:space="preserve"> (2019 – 2020)</w:t>
      </w:r>
    </w:p>
    <w:p w:rsidR="00711A21" w:rsidRPr="00711A21" w:rsidRDefault="00711A21" w:rsidP="00711A21">
      <w:pPr>
        <w:spacing w:after="0"/>
        <w:jc w:val="center"/>
        <w:rPr>
          <w:rFonts w:ascii="Times New Roman" w:eastAsia="Calibri" w:hAnsi="Times New Roman" w:cs="Times New Roman"/>
          <w:b/>
          <w:sz w:val="32"/>
          <w:szCs w:val="26"/>
          <w:lang w:eastAsia="en-US"/>
        </w:rPr>
      </w:pPr>
    </w:p>
    <w:p w:rsidR="00711A21" w:rsidRPr="00711A21" w:rsidRDefault="00711A21" w:rsidP="00711A21">
      <w:pPr>
        <w:numPr>
          <w:ilvl w:val="0"/>
          <w:numId w:val="2"/>
        </w:numPr>
        <w:tabs>
          <w:tab w:val="left" w:pos="284"/>
        </w:tabs>
        <w:spacing w:after="0" w:line="240" w:lineRule="auto"/>
        <w:ind w:left="0" w:firstLine="0"/>
        <w:contextualSpacing/>
        <w:rPr>
          <w:rFonts w:ascii="Times New Roman" w:eastAsia="Calibri" w:hAnsi="Times New Roman" w:cs="Times New Roman"/>
          <w:b/>
          <w:sz w:val="28"/>
          <w:szCs w:val="26"/>
          <w:lang w:eastAsia="en-US"/>
        </w:rPr>
      </w:pPr>
      <w:r w:rsidRPr="00711A21">
        <w:rPr>
          <w:rFonts w:ascii="Times New Roman" w:eastAsia="Calibri" w:hAnsi="Times New Roman" w:cs="Times New Roman"/>
          <w:b/>
          <w:sz w:val="28"/>
          <w:szCs w:val="26"/>
          <w:lang w:eastAsia="en-US"/>
        </w:rPr>
        <w:t>TỰ LUẬN</w:t>
      </w:r>
    </w:p>
    <w:p w:rsidR="00FE56E8" w:rsidRDefault="00EC0BF2" w:rsidP="00711A21">
      <w:pPr>
        <w:spacing w:after="0" w:line="240" w:lineRule="auto"/>
        <w:jc w:val="both"/>
        <w:rPr>
          <w:rFonts w:ascii="Times New Roman" w:hAnsi="Times New Roman" w:cs="Times New Roman"/>
          <w:b/>
          <w:sz w:val="26"/>
          <w:szCs w:val="26"/>
        </w:rPr>
      </w:pPr>
      <w:r w:rsidRPr="00711A21">
        <w:rPr>
          <w:rFonts w:ascii="Times New Roman" w:hAnsi="Times New Roman" w:cs="Times New Roman"/>
          <w:b/>
          <w:sz w:val="26"/>
          <w:szCs w:val="26"/>
          <w:lang w:val="vi-VN"/>
        </w:rPr>
        <w:t>Câu 1:</w:t>
      </w:r>
      <w:r w:rsidRPr="00003D48">
        <w:rPr>
          <w:rFonts w:ascii="Times New Roman" w:hAnsi="Times New Roman" w:cs="Times New Roman"/>
          <w:b/>
          <w:sz w:val="26"/>
          <w:szCs w:val="26"/>
          <w:lang w:val="vi-VN"/>
        </w:rPr>
        <w:t xml:space="preserve"> Khoáng sản là gì? </w:t>
      </w:r>
    </w:p>
    <w:p w:rsidR="00EC0BF2" w:rsidRPr="00003D48" w:rsidRDefault="00711A21" w:rsidP="00711A21">
      <w:pPr>
        <w:spacing w:after="0" w:line="240" w:lineRule="auto"/>
        <w:jc w:val="both"/>
        <w:rPr>
          <w:rFonts w:ascii="Times New Roman" w:hAnsi="Times New Roman" w:cs="Times New Roman"/>
          <w:sz w:val="26"/>
          <w:szCs w:val="26"/>
          <w:lang w:val="vi-VN"/>
        </w:rPr>
      </w:pPr>
      <w:r>
        <w:rPr>
          <w:rFonts w:ascii="Times New Roman" w:hAnsi="Times New Roman" w:cs="Times New Roman"/>
          <w:b/>
          <w:sz w:val="26"/>
          <w:szCs w:val="26"/>
        </w:rPr>
        <w:sym w:font="Wingdings 3" w:char="F05D"/>
      </w:r>
      <w:r>
        <w:rPr>
          <w:rFonts w:ascii="Times New Roman" w:hAnsi="Times New Roman" w:cs="Times New Roman"/>
          <w:b/>
          <w:sz w:val="26"/>
          <w:szCs w:val="26"/>
        </w:rPr>
        <w:t xml:space="preserve"> </w:t>
      </w:r>
      <w:r w:rsidR="00FE56E8">
        <w:rPr>
          <w:rFonts w:ascii="Times New Roman" w:hAnsi="Times New Roman" w:cs="Times New Roman"/>
          <w:b/>
          <w:sz w:val="26"/>
          <w:szCs w:val="26"/>
        </w:rPr>
        <w:t xml:space="preserve">Trả lời: </w:t>
      </w:r>
      <w:r w:rsidR="00EC0BF2" w:rsidRPr="00003D48">
        <w:rPr>
          <w:rFonts w:ascii="Times New Roman" w:hAnsi="Times New Roman" w:cs="Times New Roman"/>
          <w:sz w:val="26"/>
          <w:szCs w:val="26"/>
          <w:lang w:val="vi-VN"/>
        </w:rPr>
        <w:t>Những khoáng vật và đá có ích được con người khai thác, sử dụng gọi là khoáng sản.</w:t>
      </w:r>
    </w:p>
    <w:p w:rsidR="00EC0BF2" w:rsidRDefault="00FE56E8" w:rsidP="00711A21">
      <w:pPr>
        <w:spacing w:after="0" w:line="240" w:lineRule="auto"/>
        <w:jc w:val="both"/>
        <w:rPr>
          <w:rFonts w:ascii="Times New Roman" w:hAnsi="Times New Roman" w:cs="Times New Roman"/>
          <w:b/>
          <w:sz w:val="26"/>
          <w:szCs w:val="26"/>
        </w:rPr>
      </w:pPr>
      <w:r w:rsidRPr="00711A21">
        <w:rPr>
          <w:rFonts w:ascii="Times New Roman" w:hAnsi="Times New Roman" w:cs="Times New Roman"/>
          <w:b/>
          <w:sz w:val="26"/>
          <w:szCs w:val="26"/>
          <w:lang w:val="vi-VN"/>
        </w:rPr>
        <w:t>Câu 2:</w:t>
      </w:r>
      <w:r w:rsidRPr="00FE56E8">
        <w:rPr>
          <w:rFonts w:ascii="Times New Roman" w:hAnsi="Times New Roman" w:cs="Times New Roman"/>
          <w:b/>
          <w:sz w:val="26"/>
          <w:szCs w:val="26"/>
          <w:lang w:val="vi-VN"/>
        </w:rPr>
        <w:t xml:space="preserve"> </w:t>
      </w:r>
      <w:r w:rsidR="00EC0BF2" w:rsidRPr="00D73A31">
        <w:rPr>
          <w:rFonts w:ascii="Times New Roman" w:hAnsi="Times New Roman" w:cs="Times New Roman"/>
          <w:b/>
          <w:sz w:val="26"/>
          <w:szCs w:val="26"/>
          <w:lang w:val="vi-VN"/>
        </w:rPr>
        <w:t xml:space="preserve"> Dựa vào công dụng em hãy nêu các loại khoáng sản và cho ví dụ từng loại?</w:t>
      </w:r>
    </w:p>
    <w:p w:rsidR="00FE56E8" w:rsidRPr="00FE56E8" w:rsidRDefault="00711A21" w:rsidP="00711A2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sym w:font="Wingdings 3" w:char="F05D"/>
      </w:r>
      <w:r>
        <w:rPr>
          <w:rFonts w:ascii="Times New Roman" w:hAnsi="Times New Roman" w:cs="Times New Roman"/>
          <w:b/>
          <w:sz w:val="26"/>
          <w:szCs w:val="26"/>
        </w:rPr>
        <w:t xml:space="preserve"> </w:t>
      </w:r>
      <w:r w:rsidR="00FE56E8">
        <w:rPr>
          <w:rFonts w:ascii="Times New Roman" w:hAnsi="Times New Roman" w:cs="Times New Roman"/>
          <w:b/>
          <w:sz w:val="26"/>
          <w:szCs w:val="26"/>
        </w:rPr>
        <w:t>Trả lời:</w:t>
      </w:r>
    </w:p>
    <w:p w:rsidR="00EC0BF2" w:rsidRDefault="00EC0BF2" w:rsidP="00711A21">
      <w:pPr>
        <w:spacing w:after="0" w:line="240" w:lineRule="auto"/>
        <w:jc w:val="both"/>
        <w:rPr>
          <w:rFonts w:ascii="Times New Roman" w:hAnsi="Times New Roman" w:cs="Times New Roman"/>
          <w:sz w:val="26"/>
          <w:szCs w:val="26"/>
        </w:rPr>
      </w:pPr>
      <w:r w:rsidRPr="00D73A31">
        <w:rPr>
          <w:rFonts w:ascii="Times New Roman" w:hAnsi="Times New Roman" w:cs="Times New Roman"/>
          <w:b/>
          <w:sz w:val="26"/>
          <w:szCs w:val="26"/>
          <w:lang w:val="vi-VN"/>
        </w:rPr>
        <w:t xml:space="preserve">- </w:t>
      </w:r>
      <w:r w:rsidRPr="00D73A31">
        <w:rPr>
          <w:rFonts w:ascii="Times New Roman" w:hAnsi="Times New Roman" w:cs="Times New Roman"/>
          <w:sz w:val="26"/>
          <w:szCs w:val="26"/>
          <w:lang w:val="vi-VN"/>
        </w:rPr>
        <w:t xml:space="preserve">Khoáng sản năng lượng (nhiên liệu). </w:t>
      </w:r>
      <w:r>
        <w:rPr>
          <w:rFonts w:ascii="Times New Roman" w:hAnsi="Times New Roman" w:cs="Times New Roman"/>
          <w:sz w:val="26"/>
          <w:szCs w:val="26"/>
        </w:rPr>
        <w:t>VD: than đá, than bùn, dầu mỏ, khí đốt</w:t>
      </w:r>
      <w:r w:rsidR="00977888">
        <w:rPr>
          <w:rFonts w:ascii="Times New Roman" w:hAnsi="Times New Roman" w:cs="Times New Roman"/>
          <w:sz w:val="26"/>
          <w:szCs w:val="26"/>
        </w:rPr>
        <w:t>,</w:t>
      </w:r>
      <w:r>
        <w:rPr>
          <w:rFonts w:ascii="Times New Roman" w:hAnsi="Times New Roman" w:cs="Times New Roman"/>
          <w:sz w:val="26"/>
          <w:szCs w:val="26"/>
        </w:rPr>
        <w:t>…</w:t>
      </w:r>
    </w:p>
    <w:p w:rsidR="00EC0BF2" w:rsidRDefault="00EC0BF2" w:rsidP="00711A2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Khoáng sản kim loại. VD: kim loại đen: sắt, mangan</w:t>
      </w:r>
      <w:r w:rsidR="00977888">
        <w:rPr>
          <w:rFonts w:ascii="Times New Roman" w:hAnsi="Times New Roman" w:cs="Times New Roman"/>
          <w:sz w:val="26"/>
          <w:szCs w:val="26"/>
        </w:rPr>
        <w:t>,</w:t>
      </w:r>
      <w:r>
        <w:rPr>
          <w:rFonts w:ascii="Times New Roman" w:hAnsi="Times New Roman" w:cs="Times New Roman"/>
          <w:sz w:val="26"/>
          <w:szCs w:val="26"/>
        </w:rPr>
        <w:t>…</w:t>
      </w:r>
      <w:bookmarkStart w:id="0" w:name="_GoBack"/>
      <w:bookmarkEnd w:id="0"/>
    </w:p>
    <w:p w:rsidR="00EC0BF2" w:rsidRDefault="00EC0BF2" w:rsidP="00711A2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Kim loại màu: đồng, chì kẽm</w:t>
      </w:r>
      <w:r w:rsidR="00977888">
        <w:rPr>
          <w:rFonts w:ascii="Times New Roman" w:hAnsi="Times New Roman" w:cs="Times New Roman"/>
          <w:sz w:val="26"/>
          <w:szCs w:val="26"/>
        </w:rPr>
        <w:t>,…</w:t>
      </w:r>
    </w:p>
    <w:p w:rsidR="00EC0BF2" w:rsidRDefault="00EC0BF2" w:rsidP="00711A2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Khoáng sản phi kim loại. VD: cát, sỏi, thạch anh, kim cương</w:t>
      </w:r>
      <w:r w:rsidR="00977888">
        <w:rPr>
          <w:rFonts w:ascii="Times New Roman" w:hAnsi="Times New Roman" w:cs="Times New Roman"/>
          <w:sz w:val="26"/>
          <w:szCs w:val="26"/>
        </w:rPr>
        <w:t>,…</w:t>
      </w:r>
    </w:p>
    <w:p w:rsidR="00FE56E8" w:rsidRDefault="00FE56E8" w:rsidP="00711A21">
      <w:pPr>
        <w:spacing w:after="0" w:line="240" w:lineRule="auto"/>
        <w:jc w:val="both"/>
        <w:rPr>
          <w:rFonts w:ascii="Times New Roman" w:hAnsi="Times New Roman" w:cs="Times New Roman"/>
          <w:sz w:val="26"/>
          <w:szCs w:val="26"/>
        </w:rPr>
      </w:pPr>
    </w:p>
    <w:p w:rsidR="00FE56E8" w:rsidRPr="00F91116" w:rsidRDefault="00FE56E8" w:rsidP="00711A21">
      <w:pPr>
        <w:spacing w:after="0" w:line="240" w:lineRule="auto"/>
        <w:jc w:val="both"/>
        <w:rPr>
          <w:rFonts w:ascii="Times New Roman" w:hAnsi="Times New Roman" w:cs="Times New Roman"/>
          <w:b/>
          <w:sz w:val="26"/>
          <w:szCs w:val="26"/>
          <w:lang w:val="vi-VN"/>
        </w:rPr>
      </w:pPr>
      <w:r w:rsidRPr="00711A21">
        <w:rPr>
          <w:rFonts w:ascii="Times New Roman" w:hAnsi="Times New Roman" w:cs="Times New Roman"/>
          <w:b/>
          <w:sz w:val="26"/>
          <w:szCs w:val="26"/>
          <w:lang w:val="vi-VN"/>
        </w:rPr>
        <w:t xml:space="preserve">Câu </w:t>
      </w:r>
      <w:r w:rsidRPr="00711A21">
        <w:rPr>
          <w:rFonts w:ascii="Times New Roman" w:hAnsi="Times New Roman" w:cs="Times New Roman"/>
          <w:b/>
          <w:sz w:val="26"/>
          <w:szCs w:val="26"/>
        </w:rPr>
        <w:t>3</w:t>
      </w:r>
      <w:r w:rsidRPr="00711A21">
        <w:rPr>
          <w:rFonts w:ascii="Times New Roman" w:hAnsi="Times New Roman" w:cs="Times New Roman"/>
          <w:b/>
          <w:sz w:val="26"/>
          <w:szCs w:val="26"/>
          <w:lang w:val="vi-VN"/>
        </w:rPr>
        <w:t>:</w:t>
      </w:r>
      <w:r w:rsidRPr="00F91116">
        <w:rPr>
          <w:rFonts w:ascii="Times New Roman" w:hAnsi="Times New Roman" w:cs="Times New Roman"/>
          <w:b/>
          <w:sz w:val="26"/>
          <w:szCs w:val="26"/>
          <w:lang w:val="vi-VN"/>
        </w:rPr>
        <w:t xml:space="preserve"> Quá trình hình thành mỏ nội sinh và mỏ ngoại sinh khác nhau như thế nào?</w:t>
      </w:r>
    </w:p>
    <w:p w:rsidR="00FE56E8" w:rsidRPr="00F91116" w:rsidRDefault="00711A21" w:rsidP="00711A21">
      <w:pPr>
        <w:pStyle w:val="NormalWeb"/>
        <w:spacing w:before="0" w:beforeAutospacing="0" w:after="0" w:afterAutospacing="0"/>
        <w:ind w:right="48"/>
        <w:jc w:val="both"/>
        <w:rPr>
          <w:color w:val="000000"/>
          <w:sz w:val="26"/>
          <w:szCs w:val="26"/>
          <w:lang w:val="vi-VN"/>
        </w:rPr>
      </w:pPr>
      <w:r>
        <w:rPr>
          <w:b/>
          <w:sz w:val="26"/>
          <w:szCs w:val="26"/>
        </w:rPr>
        <w:sym w:font="Wingdings 3" w:char="F05D"/>
      </w:r>
      <w:r>
        <w:rPr>
          <w:b/>
          <w:sz w:val="26"/>
          <w:szCs w:val="26"/>
        </w:rPr>
        <w:t xml:space="preserve"> </w:t>
      </w:r>
      <w:r w:rsidR="00FE56E8" w:rsidRPr="00F91116">
        <w:rPr>
          <w:b/>
          <w:sz w:val="26"/>
          <w:szCs w:val="26"/>
          <w:lang w:val="vi-VN"/>
        </w:rPr>
        <w:t>Trả lời:</w:t>
      </w:r>
      <w:r w:rsidR="00FE56E8" w:rsidRPr="00F91116">
        <w:rPr>
          <w:sz w:val="26"/>
          <w:szCs w:val="26"/>
          <w:lang w:val="vi-VN"/>
        </w:rPr>
        <w:t xml:space="preserve"> </w:t>
      </w:r>
      <w:r w:rsidR="00FE56E8" w:rsidRPr="00F91116">
        <w:rPr>
          <w:color w:val="000000"/>
          <w:sz w:val="26"/>
          <w:szCs w:val="26"/>
          <w:lang w:val="vi-VN"/>
        </w:rPr>
        <w:t>Các mỏ nội sinh là những mỏ được hình thành do nội lực (quá trình măcma).</w:t>
      </w:r>
    </w:p>
    <w:p w:rsidR="00EC0BF2" w:rsidRPr="00FE56E8" w:rsidRDefault="00FE56E8" w:rsidP="00711A21">
      <w:pPr>
        <w:pStyle w:val="NormalWeb"/>
        <w:spacing w:before="0" w:beforeAutospacing="0" w:after="0" w:afterAutospacing="0"/>
        <w:ind w:right="48"/>
        <w:jc w:val="both"/>
        <w:rPr>
          <w:color w:val="000000"/>
          <w:sz w:val="26"/>
          <w:szCs w:val="26"/>
          <w:lang w:val="vi-VN"/>
        </w:rPr>
      </w:pPr>
      <w:r w:rsidRPr="00F91116">
        <w:rPr>
          <w:color w:val="000000"/>
          <w:sz w:val="26"/>
          <w:szCs w:val="26"/>
          <w:lang w:val="vi-VN"/>
        </w:rPr>
        <w:t>- Các mỏ ngoại sinh được hình thành do các quá trình ngoại lực (quá trình phong hóa tích tụ…)</w:t>
      </w:r>
    </w:p>
    <w:p w:rsidR="00EC0BF2" w:rsidRPr="00147E6B" w:rsidRDefault="00EC0BF2" w:rsidP="00711A21">
      <w:pPr>
        <w:spacing w:after="0" w:line="240" w:lineRule="auto"/>
        <w:jc w:val="both"/>
        <w:rPr>
          <w:rFonts w:ascii="Times New Roman" w:hAnsi="Times New Roman" w:cs="Times New Roman"/>
          <w:b/>
          <w:sz w:val="26"/>
          <w:szCs w:val="26"/>
          <w:lang w:val="vi-VN"/>
        </w:rPr>
      </w:pPr>
      <w:r w:rsidRPr="00711A21">
        <w:rPr>
          <w:rFonts w:ascii="Times New Roman" w:hAnsi="Times New Roman" w:cs="Times New Roman"/>
          <w:b/>
          <w:sz w:val="26"/>
          <w:szCs w:val="26"/>
          <w:lang w:val="vi-VN"/>
        </w:rPr>
        <w:t xml:space="preserve">Câu </w:t>
      </w:r>
      <w:r w:rsidR="00FE56E8" w:rsidRPr="00711A21">
        <w:rPr>
          <w:rFonts w:ascii="Times New Roman" w:hAnsi="Times New Roman" w:cs="Times New Roman"/>
          <w:b/>
          <w:sz w:val="26"/>
          <w:szCs w:val="26"/>
          <w:lang w:val="vi-VN"/>
        </w:rPr>
        <w:t>4</w:t>
      </w:r>
      <w:r w:rsidRPr="00711A21">
        <w:rPr>
          <w:rFonts w:ascii="Times New Roman" w:hAnsi="Times New Roman" w:cs="Times New Roman"/>
          <w:b/>
          <w:sz w:val="26"/>
          <w:szCs w:val="26"/>
          <w:lang w:val="vi-VN"/>
        </w:rPr>
        <w:t>:</w:t>
      </w:r>
      <w:r w:rsidRPr="00147E6B">
        <w:rPr>
          <w:rFonts w:ascii="Times New Roman" w:hAnsi="Times New Roman" w:cs="Times New Roman"/>
          <w:b/>
          <w:sz w:val="26"/>
          <w:szCs w:val="26"/>
          <w:lang w:val="vi-VN"/>
        </w:rPr>
        <w:t xml:space="preserve"> Lớp vỏ khí được chia thành mấy tầng? Nêu vị trí, đặc điểm của tầng đối lưu?</w:t>
      </w:r>
    </w:p>
    <w:p w:rsidR="00EC0BF2" w:rsidRPr="00147E6B" w:rsidRDefault="00711A21" w:rsidP="00711A21">
      <w:pPr>
        <w:pStyle w:val="NormalWeb"/>
        <w:spacing w:before="0" w:beforeAutospacing="0" w:after="0" w:afterAutospacing="0"/>
        <w:ind w:right="48"/>
        <w:jc w:val="both"/>
        <w:rPr>
          <w:color w:val="000000"/>
          <w:sz w:val="26"/>
          <w:szCs w:val="26"/>
          <w:lang w:val="vi-VN"/>
        </w:rPr>
      </w:pPr>
      <w:r>
        <w:rPr>
          <w:b/>
          <w:color w:val="000000"/>
          <w:sz w:val="26"/>
          <w:szCs w:val="26"/>
          <w:lang w:val="vi-VN"/>
        </w:rPr>
        <w:sym w:font="Wingdings 3" w:char="F05D"/>
      </w:r>
      <w:r>
        <w:rPr>
          <w:b/>
          <w:color w:val="000000"/>
          <w:sz w:val="26"/>
          <w:szCs w:val="26"/>
        </w:rPr>
        <w:t xml:space="preserve"> </w:t>
      </w:r>
      <w:r w:rsidR="00EC0BF2" w:rsidRPr="00147E6B">
        <w:rPr>
          <w:b/>
          <w:color w:val="000000"/>
          <w:sz w:val="26"/>
          <w:szCs w:val="26"/>
          <w:lang w:val="vi-VN"/>
        </w:rPr>
        <w:t>Trả lời:</w:t>
      </w:r>
      <w:r w:rsidR="00EC0BF2" w:rsidRPr="00147E6B">
        <w:rPr>
          <w:color w:val="000000"/>
          <w:sz w:val="26"/>
          <w:szCs w:val="26"/>
          <w:lang w:val="vi-VN"/>
        </w:rPr>
        <w:t xml:space="preserve"> Lớp vỏ khí được chia thành 3 tầng: tầng đối lưu,tầng bình lưu, các tầng cao của khí quyển.</w:t>
      </w:r>
    </w:p>
    <w:p w:rsidR="00EC0BF2" w:rsidRPr="00147E6B" w:rsidRDefault="00EC0BF2" w:rsidP="00711A21">
      <w:pPr>
        <w:pStyle w:val="NormalWeb"/>
        <w:spacing w:before="0" w:beforeAutospacing="0" w:after="0" w:afterAutospacing="0"/>
        <w:ind w:right="43"/>
        <w:jc w:val="both"/>
        <w:rPr>
          <w:color w:val="000000"/>
          <w:sz w:val="26"/>
          <w:szCs w:val="26"/>
          <w:lang w:val="vi-VN"/>
        </w:rPr>
      </w:pPr>
      <w:r w:rsidRPr="00147E6B">
        <w:rPr>
          <w:color w:val="000000"/>
          <w:sz w:val="26"/>
          <w:szCs w:val="26"/>
          <w:lang w:val="vi-VN"/>
        </w:rPr>
        <w:t>- Tầng đối lưu:</w:t>
      </w:r>
    </w:p>
    <w:p w:rsidR="00EC0BF2" w:rsidRPr="00147E6B" w:rsidRDefault="00EC0BF2" w:rsidP="00711A21">
      <w:pPr>
        <w:pStyle w:val="NormalWeb"/>
        <w:spacing w:before="0" w:beforeAutospacing="0" w:after="0" w:afterAutospacing="0"/>
        <w:ind w:right="43"/>
        <w:jc w:val="both"/>
        <w:rPr>
          <w:color w:val="000000"/>
          <w:sz w:val="26"/>
          <w:szCs w:val="26"/>
          <w:lang w:val="vi-VN"/>
        </w:rPr>
      </w:pPr>
      <w:r w:rsidRPr="00147E6B">
        <w:rPr>
          <w:color w:val="000000"/>
          <w:sz w:val="26"/>
          <w:szCs w:val="26"/>
          <w:lang w:val="vi-VN"/>
        </w:rPr>
        <w:t>+ Nằm sát mặt đất, tới độ cao khoảng 16 km; tầng này tập trung tới 90% không khí.</w:t>
      </w:r>
    </w:p>
    <w:p w:rsidR="00EC0BF2" w:rsidRPr="00EC0BF2" w:rsidRDefault="00EC0BF2" w:rsidP="00711A21">
      <w:pPr>
        <w:pStyle w:val="NormalWeb"/>
        <w:spacing w:before="0" w:beforeAutospacing="0" w:after="0" w:afterAutospacing="0"/>
        <w:ind w:right="43"/>
        <w:jc w:val="both"/>
        <w:rPr>
          <w:color w:val="000000"/>
          <w:sz w:val="26"/>
          <w:szCs w:val="26"/>
          <w:lang w:val="vi-VN"/>
        </w:rPr>
      </w:pPr>
      <w:r w:rsidRPr="00EC0BF2">
        <w:rPr>
          <w:color w:val="000000"/>
          <w:sz w:val="26"/>
          <w:szCs w:val="26"/>
          <w:lang w:val="vi-VN"/>
        </w:rPr>
        <w:t>+ Không khí chuyển động theo chiều thẳng đứng.</w:t>
      </w:r>
    </w:p>
    <w:p w:rsidR="00EC0BF2" w:rsidRPr="00EC0BF2" w:rsidRDefault="00EC0BF2" w:rsidP="00711A21">
      <w:pPr>
        <w:pStyle w:val="NormalWeb"/>
        <w:spacing w:before="0" w:beforeAutospacing="0" w:after="0" w:afterAutospacing="0"/>
        <w:ind w:left="43" w:right="43"/>
        <w:jc w:val="both"/>
        <w:rPr>
          <w:color w:val="000000"/>
          <w:sz w:val="26"/>
          <w:szCs w:val="26"/>
          <w:lang w:val="vi-VN"/>
        </w:rPr>
      </w:pPr>
      <w:r w:rsidRPr="00EC0BF2">
        <w:rPr>
          <w:color w:val="000000"/>
          <w:sz w:val="26"/>
          <w:szCs w:val="26"/>
          <w:lang w:val="vi-VN"/>
        </w:rPr>
        <w:t>+ Là nơi xảy ra hầu hết các hiện tượng khí tượng: mây, mưa, sấm, chớp…</w:t>
      </w:r>
    </w:p>
    <w:p w:rsidR="00EC0BF2" w:rsidRPr="00EC0BF2" w:rsidRDefault="00EC0BF2" w:rsidP="00711A21">
      <w:pPr>
        <w:pStyle w:val="NormalWeb"/>
        <w:spacing w:before="0" w:beforeAutospacing="0" w:after="0" w:afterAutospacing="0"/>
        <w:ind w:right="43"/>
        <w:jc w:val="both"/>
        <w:rPr>
          <w:color w:val="000000"/>
          <w:sz w:val="26"/>
          <w:szCs w:val="26"/>
          <w:lang w:val="vi-VN"/>
        </w:rPr>
      </w:pPr>
      <w:r w:rsidRPr="00EC0BF2">
        <w:rPr>
          <w:color w:val="000000"/>
          <w:sz w:val="26"/>
          <w:szCs w:val="26"/>
          <w:lang w:val="vi-VN"/>
        </w:rPr>
        <w:t>+ Nhiệt độ giảm dần khi lên cao; trung bình, cứ lên c</w:t>
      </w:r>
      <w:r w:rsidR="00977888">
        <w:rPr>
          <w:color w:val="000000"/>
          <w:sz w:val="26"/>
          <w:szCs w:val="26"/>
          <w:lang w:val="vi-VN"/>
        </w:rPr>
        <w:t>ao 100m, thì nhiệt độ giảm đi 0</w:t>
      </w:r>
      <w:r w:rsidR="00977888">
        <w:rPr>
          <w:color w:val="000000"/>
          <w:sz w:val="26"/>
          <w:szCs w:val="26"/>
        </w:rPr>
        <w:t>,</w:t>
      </w:r>
      <w:r w:rsidRPr="00EC0BF2">
        <w:rPr>
          <w:color w:val="000000"/>
          <w:sz w:val="26"/>
          <w:szCs w:val="26"/>
          <w:lang w:val="vi-VN"/>
        </w:rPr>
        <w:t>6</w:t>
      </w:r>
      <w:r w:rsidRPr="00EC0BF2">
        <w:rPr>
          <w:color w:val="000000"/>
          <w:sz w:val="26"/>
          <w:szCs w:val="26"/>
          <w:vertAlign w:val="superscript"/>
          <w:lang w:val="vi-VN"/>
        </w:rPr>
        <w:t>0</w:t>
      </w:r>
      <w:r w:rsidRPr="00EC0BF2">
        <w:rPr>
          <w:color w:val="000000"/>
          <w:sz w:val="26"/>
          <w:szCs w:val="26"/>
          <w:lang w:val="vi-VN"/>
        </w:rPr>
        <w:t>C</w:t>
      </w:r>
    </w:p>
    <w:p w:rsidR="00EC0BF2" w:rsidRPr="00EC0BF2" w:rsidRDefault="00EC0BF2" w:rsidP="00711A21">
      <w:pPr>
        <w:spacing w:after="0" w:line="240" w:lineRule="auto"/>
        <w:jc w:val="both"/>
        <w:rPr>
          <w:rFonts w:ascii="Times New Roman" w:hAnsi="Times New Roman" w:cs="Times New Roman"/>
          <w:b/>
          <w:sz w:val="26"/>
          <w:szCs w:val="26"/>
          <w:lang w:val="vi-VN"/>
        </w:rPr>
      </w:pPr>
      <w:r w:rsidRPr="00711A21">
        <w:rPr>
          <w:rFonts w:ascii="Times New Roman" w:hAnsi="Times New Roman" w:cs="Times New Roman"/>
          <w:b/>
          <w:sz w:val="26"/>
          <w:szCs w:val="26"/>
          <w:lang w:val="vi-VN"/>
        </w:rPr>
        <w:t xml:space="preserve">Câu </w:t>
      </w:r>
      <w:r w:rsidR="00FE56E8" w:rsidRPr="00711A21">
        <w:rPr>
          <w:rFonts w:ascii="Times New Roman" w:hAnsi="Times New Roman" w:cs="Times New Roman"/>
          <w:b/>
          <w:sz w:val="26"/>
          <w:szCs w:val="26"/>
          <w:lang w:val="vi-VN"/>
        </w:rPr>
        <w:t>5</w:t>
      </w:r>
      <w:r w:rsidRPr="00711A21">
        <w:rPr>
          <w:rFonts w:ascii="Times New Roman" w:hAnsi="Times New Roman" w:cs="Times New Roman"/>
          <w:b/>
          <w:sz w:val="26"/>
          <w:szCs w:val="26"/>
          <w:lang w:val="vi-VN"/>
        </w:rPr>
        <w:t>:</w:t>
      </w:r>
      <w:r w:rsidRPr="00EC0BF2">
        <w:rPr>
          <w:rFonts w:ascii="Times New Roman" w:hAnsi="Times New Roman" w:cs="Times New Roman"/>
          <w:b/>
          <w:sz w:val="26"/>
          <w:szCs w:val="26"/>
          <w:lang w:val="vi-VN"/>
        </w:rPr>
        <w:t xml:space="preserve"> So sánh sự giống nhau và khác nhau giữa thời tiết và khí hậu?</w:t>
      </w:r>
    </w:p>
    <w:p w:rsidR="00EC0BF2" w:rsidRPr="00EC0BF2" w:rsidRDefault="00711A21" w:rsidP="00711A21">
      <w:pPr>
        <w:spacing w:after="0" w:line="24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sym w:font="Wingdings 3" w:char="F05D"/>
      </w:r>
      <w:r>
        <w:rPr>
          <w:rFonts w:ascii="Times New Roman" w:hAnsi="Times New Roman" w:cs="Times New Roman"/>
          <w:b/>
          <w:sz w:val="26"/>
          <w:szCs w:val="26"/>
        </w:rPr>
        <w:t xml:space="preserve"> </w:t>
      </w:r>
      <w:r w:rsidR="00EC0BF2" w:rsidRPr="00EC0BF2">
        <w:rPr>
          <w:rFonts w:ascii="Times New Roman" w:hAnsi="Times New Roman" w:cs="Times New Roman"/>
          <w:b/>
          <w:sz w:val="26"/>
          <w:szCs w:val="26"/>
          <w:lang w:val="vi-VN"/>
        </w:rPr>
        <w:t xml:space="preserve">Trả lời: </w:t>
      </w:r>
    </w:p>
    <w:p w:rsidR="00EC0BF2" w:rsidRPr="00EC0BF2" w:rsidRDefault="00EC0BF2" w:rsidP="00711A21">
      <w:pPr>
        <w:spacing w:after="0" w:line="240" w:lineRule="auto"/>
        <w:jc w:val="both"/>
        <w:rPr>
          <w:rFonts w:ascii="Times New Roman" w:hAnsi="Times New Roman" w:cs="Times New Roman"/>
          <w:sz w:val="26"/>
          <w:szCs w:val="26"/>
          <w:lang w:val="vi-VN"/>
        </w:rPr>
      </w:pPr>
      <w:r w:rsidRPr="00EC0BF2">
        <w:rPr>
          <w:rFonts w:ascii="Times New Roman" w:hAnsi="Times New Roman" w:cs="Times New Roman"/>
          <w:sz w:val="26"/>
          <w:szCs w:val="26"/>
          <w:lang w:val="vi-VN"/>
        </w:rPr>
        <w:t xml:space="preserve"> - Giống nhau:  Đều biểu hiện các hiện tượng khí tượng ở một địa phương.</w:t>
      </w:r>
    </w:p>
    <w:p w:rsidR="00EC0BF2" w:rsidRDefault="00EC0BF2" w:rsidP="00711A21">
      <w:pPr>
        <w:spacing w:after="0" w:line="240" w:lineRule="auto"/>
        <w:jc w:val="both"/>
        <w:rPr>
          <w:rFonts w:ascii="Times New Roman" w:hAnsi="Times New Roman" w:cs="Times New Roman"/>
          <w:sz w:val="26"/>
          <w:szCs w:val="26"/>
        </w:rPr>
      </w:pPr>
      <w:r w:rsidRPr="00EC0BF2">
        <w:rPr>
          <w:rFonts w:ascii="Times New Roman" w:hAnsi="Times New Roman" w:cs="Times New Roman"/>
          <w:sz w:val="26"/>
          <w:szCs w:val="26"/>
          <w:lang w:val="vi-VN"/>
        </w:rPr>
        <w:t xml:space="preserve"> </w:t>
      </w:r>
      <w:r w:rsidR="00711A21">
        <w:rPr>
          <w:rFonts w:ascii="Times New Roman" w:hAnsi="Times New Roman" w:cs="Times New Roman"/>
          <w:sz w:val="26"/>
          <w:szCs w:val="26"/>
        </w:rPr>
        <w:t xml:space="preserve">- Khác nhau:  </w:t>
      </w:r>
      <w:r>
        <w:rPr>
          <w:rFonts w:ascii="Times New Roman" w:hAnsi="Times New Roman" w:cs="Times New Roman"/>
          <w:sz w:val="26"/>
          <w:szCs w:val="26"/>
        </w:rPr>
        <w:t>Thời tiết: trong thời gian ngắn và thay đổi.</w:t>
      </w:r>
    </w:p>
    <w:p w:rsidR="00EC0BF2" w:rsidRDefault="00711A21" w:rsidP="00711A2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C0BF2">
        <w:rPr>
          <w:rFonts w:ascii="Times New Roman" w:hAnsi="Times New Roman" w:cs="Times New Roman"/>
          <w:sz w:val="26"/>
          <w:szCs w:val="26"/>
        </w:rPr>
        <w:t>Khí hậu: trong thời gian dài và trở thành quy luật.</w:t>
      </w:r>
    </w:p>
    <w:p w:rsidR="00711A21" w:rsidRDefault="00711A21" w:rsidP="00711A21">
      <w:pPr>
        <w:rPr>
          <w:rFonts w:ascii="Times New Roman" w:hAnsi="Times New Roman" w:cs="Times New Roman"/>
          <w:b/>
          <w:sz w:val="26"/>
          <w:szCs w:val="26"/>
        </w:rPr>
      </w:pPr>
    </w:p>
    <w:p w:rsidR="00FE56E8" w:rsidRPr="00711A21" w:rsidRDefault="00711A21" w:rsidP="00711A21">
      <w:pPr>
        <w:spacing w:after="0" w:line="240" w:lineRule="auto"/>
        <w:rPr>
          <w:rFonts w:ascii="Times New Roman" w:hAnsi="Times New Roman" w:cs="Times New Roman"/>
          <w:b/>
          <w:sz w:val="26"/>
          <w:szCs w:val="26"/>
        </w:rPr>
      </w:pPr>
      <w:r w:rsidRPr="00711A21">
        <w:rPr>
          <w:rFonts w:ascii="Times New Roman" w:hAnsi="Times New Roman" w:cs="Times New Roman"/>
          <w:b/>
          <w:sz w:val="26"/>
          <w:szCs w:val="26"/>
        </w:rPr>
        <w:t>II. KĨ NĂNG</w:t>
      </w:r>
    </w:p>
    <w:p w:rsidR="00FE56E8" w:rsidRPr="00711A21" w:rsidRDefault="000B5CF0" w:rsidP="00711A21">
      <w:pPr>
        <w:pStyle w:val="NormalWeb"/>
        <w:spacing w:before="0" w:beforeAutospacing="0" w:after="0" w:afterAutospacing="0"/>
        <w:ind w:right="43"/>
        <w:jc w:val="both"/>
        <w:rPr>
          <w:b/>
          <w:color w:val="000000"/>
          <w:sz w:val="26"/>
          <w:szCs w:val="26"/>
        </w:rPr>
      </w:pPr>
      <w:r w:rsidRPr="00711A21">
        <w:rPr>
          <w:b/>
          <w:color w:val="000000"/>
          <w:sz w:val="26"/>
          <w:szCs w:val="26"/>
        </w:rPr>
        <w:t>Câu 1</w:t>
      </w:r>
      <w:r w:rsidR="00FE56E8" w:rsidRPr="00711A21">
        <w:rPr>
          <w:b/>
          <w:color w:val="000000"/>
          <w:sz w:val="26"/>
          <w:szCs w:val="26"/>
        </w:rPr>
        <w:t xml:space="preserve">: Chọn từ </w:t>
      </w:r>
      <w:r w:rsidRPr="00711A21">
        <w:rPr>
          <w:b/>
          <w:color w:val="000000"/>
          <w:sz w:val="26"/>
          <w:szCs w:val="26"/>
        </w:rPr>
        <w:t>thích hợp để điền vào chỗ trống.</w:t>
      </w:r>
    </w:p>
    <w:p w:rsidR="00FE56E8" w:rsidRPr="00711A21" w:rsidRDefault="00FE56E8" w:rsidP="00711A21">
      <w:pPr>
        <w:pStyle w:val="NormalWeb"/>
        <w:spacing w:before="0" w:beforeAutospacing="0" w:after="0" w:afterAutospacing="0"/>
        <w:ind w:right="43"/>
        <w:jc w:val="both"/>
        <w:rPr>
          <w:b/>
          <w:color w:val="000000"/>
          <w:sz w:val="26"/>
          <w:szCs w:val="26"/>
        </w:rPr>
      </w:pPr>
      <w:r w:rsidRPr="00711A21">
        <w:rPr>
          <w:color w:val="000000"/>
          <w:sz w:val="26"/>
          <w:szCs w:val="26"/>
        </w:rPr>
        <w:t>(Vĩ độ cao, vĩ độ thấp, biển và đại dương, đất liền)</w:t>
      </w:r>
    </w:p>
    <w:p w:rsidR="00317172" w:rsidRPr="00711A21" w:rsidRDefault="00FE56E8" w:rsidP="00711A21">
      <w:pPr>
        <w:pStyle w:val="NormalWeb"/>
        <w:spacing w:before="0" w:beforeAutospacing="0" w:after="0" w:afterAutospacing="0"/>
        <w:ind w:right="45"/>
        <w:jc w:val="both"/>
        <w:rPr>
          <w:b/>
          <w:color w:val="000000"/>
          <w:sz w:val="26"/>
          <w:szCs w:val="26"/>
        </w:rPr>
      </w:pPr>
      <w:r w:rsidRPr="00711A21">
        <w:rPr>
          <w:color w:val="000000"/>
          <w:sz w:val="26"/>
          <w:szCs w:val="26"/>
        </w:rPr>
        <w:t>- Khối khí nóng:</w:t>
      </w:r>
      <w:r w:rsidR="00317172" w:rsidRPr="00711A21">
        <w:rPr>
          <w:color w:val="000000"/>
          <w:sz w:val="26"/>
          <w:szCs w:val="26"/>
        </w:rPr>
        <w:t xml:space="preserve"> Hình thành trên các vùng……..</w:t>
      </w:r>
      <w:r w:rsidRPr="00711A21">
        <w:rPr>
          <w:color w:val="000000"/>
          <w:sz w:val="26"/>
          <w:szCs w:val="26"/>
        </w:rPr>
        <w:t>, có nhiệt độ tương đối cao.</w:t>
      </w:r>
      <w:r w:rsidR="00EA7459" w:rsidRPr="00711A21">
        <w:rPr>
          <w:color w:val="000000"/>
          <w:sz w:val="26"/>
          <w:szCs w:val="26"/>
        </w:rPr>
        <w:t xml:space="preserve"> </w:t>
      </w:r>
      <w:r w:rsidR="00317172" w:rsidRPr="00711A21">
        <w:rPr>
          <w:color w:val="000000"/>
          <w:sz w:val="26"/>
          <w:szCs w:val="26"/>
        </w:rPr>
        <w:t>(Vĩ độ thấp)</w:t>
      </w:r>
    </w:p>
    <w:p w:rsidR="00FE56E8" w:rsidRPr="00711A21" w:rsidRDefault="00FE56E8" w:rsidP="00711A21">
      <w:pPr>
        <w:pStyle w:val="NormalWeb"/>
        <w:spacing w:before="0" w:beforeAutospacing="0" w:after="0" w:afterAutospacing="0"/>
        <w:ind w:left="43" w:right="45"/>
        <w:jc w:val="both"/>
        <w:rPr>
          <w:color w:val="000000"/>
          <w:sz w:val="26"/>
          <w:szCs w:val="26"/>
        </w:rPr>
      </w:pPr>
    </w:p>
    <w:p w:rsidR="00317172" w:rsidRPr="00711A21" w:rsidRDefault="00FE56E8" w:rsidP="00711A21">
      <w:pPr>
        <w:pStyle w:val="NormalWeb"/>
        <w:spacing w:before="0" w:beforeAutospacing="0" w:after="0" w:afterAutospacing="0"/>
        <w:ind w:right="45"/>
        <w:jc w:val="both"/>
        <w:rPr>
          <w:b/>
          <w:color w:val="000000"/>
          <w:sz w:val="26"/>
          <w:szCs w:val="26"/>
        </w:rPr>
      </w:pPr>
      <w:r w:rsidRPr="00711A21">
        <w:rPr>
          <w:color w:val="000000"/>
          <w:sz w:val="26"/>
          <w:szCs w:val="26"/>
        </w:rPr>
        <w:t>- Khối khí lạnh:</w:t>
      </w:r>
      <w:r w:rsidR="00317172" w:rsidRPr="00711A21">
        <w:rPr>
          <w:color w:val="000000"/>
          <w:sz w:val="26"/>
          <w:szCs w:val="26"/>
        </w:rPr>
        <w:t xml:space="preserve">  Hình thành trên các vùng ……..</w:t>
      </w:r>
      <w:r w:rsidRPr="00711A21">
        <w:rPr>
          <w:color w:val="000000"/>
          <w:sz w:val="26"/>
          <w:szCs w:val="26"/>
        </w:rPr>
        <w:t>, có nhiệt độ tương đối thấp.</w:t>
      </w:r>
      <w:r w:rsidR="00317172" w:rsidRPr="00711A21">
        <w:rPr>
          <w:color w:val="000000"/>
          <w:sz w:val="26"/>
          <w:szCs w:val="26"/>
        </w:rPr>
        <w:t xml:space="preserve"> (Vĩ độ cao)</w:t>
      </w:r>
    </w:p>
    <w:p w:rsidR="00FE56E8" w:rsidRPr="00711A21" w:rsidRDefault="00FE56E8" w:rsidP="00711A21">
      <w:pPr>
        <w:pStyle w:val="NormalWeb"/>
        <w:spacing w:before="0" w:beforeAutospacing="0" w:after="0" w:afterAutospacing="0"/>
        <w:ind w:left="43" w:right="45"/>
        <w:jc w:val="both"/>
        <w:rPr>
          <w:color w:val="000000"/>
          <w:sz w:val="26"/>
          <w:szCs w:val="26"/>
        </w:rPr>
      </w:pPr>
    </w:p>
    <w:p w:rsidR="00317172" w:rsidRPr="00711A21" w:rsidRDefault="00FE56E8" w:rsidP="00711A21">
      <w:pPr>
        <w:pStyle w:val="NormalWeb"/>
        <w:spacing w:before="0" w:beforeAutospacing="0" w:after="0" w:afterAutospacing="0"/>
        <w:ind w:right="45"/>
        <w:jc w:val="both"/>
        <w:rPr>
          <w:b/>
          <w:color w:val="000000"/>
          <w:sz w:val="26"/>
          <w:szCs w:val="26"/>
        </w:rPr>
      </w:pPr>
      <w:r w:rsidRPr="00711A21">
        <w:rPr>
          <w:color w:val="000000"/>
          <w:sz w:val="26"/>
          <w:szCs w:val="26"/>
        </w:rPr>
        <w:t>- Khối khí đại dươn</w:t>
      </w:r>
      <w:r w:rsidR="00317172" w:rsidRPr="00711A21">
        <w:rPr>
          <w:color w:val="000000"/>
          <w:sz w:val="26"/>
          <w:szCs w:val="26"/>
        </w:rPr>
        <w:t>g: Hình thành trên các………</w:t>
      </w:r>
      <w:r w:rsidRPr="00711A21">
        <w:rPr>
          <w:color w:val="000000"/>
          <w:sz w:val="26"/>
          <w:szCs w:val="26"/>
        </w:rPr>
        <w:t>, có độ ẩm lớn.</w:t>
      </w:r>
      <w:r w:rsidR="00317172" w:rsidRPr="00711A21">
        <w:rPr>
          <w:color w:val="000000"/>
          <w:sz w:val="26"/>
          <w:szCs w:val="26"/>
        </w:rPr>
        <w:t xml:space="preserve"> (Biển và đại dương)</w:t>
      </w:r>
    </w:p>
    <w:p w:rsidR="00FE56E8" w:rsidRPr="00711A21" w:rsidRDefault="00FE56E8" w:rsidP="00711A21">
      <w:pPr>
        <w:pStyle w:val="NormalWeb"/>
        <w:spacing w:before="0" w:beforeAutospacing="0" w:after="0" w:afterAutospacing="0"/>
        <w:ind w:left="43" w:right="43"/>
        <w:jc w:val="both"/>
        <w:rPr>
          <w:color w:val="000000"/>
          <w:sz w:val="26"/>
          <w:szCs w:val="26"/>
        </w:rPr>
      </w:pPr>
    </w:p>
    <w:p w:rsidR="00317172" w:rsidRPr="00711A21" w:rsidRDefault="00FE56E8" w:rsidP="00711A21">
      <w:pPr>
        <w:pStyle w:val="NormalWeb"/>
        <w:spacing w:before="0" w:beforeAutospacing="0" w:after="0" w:afterAutospacing="0"/>
        <w:ind w:left="43" w:right="43"/>
        <w:jc w:val="both"/>
        <w:rPr>
          <w:b/>
          <w:color w:val="000000"/>
          <w:sz w:val="26"/>
          <w:szCs w:val="26"/>
        </w:rPr>
      </w:pPr>
      <w:r w:rsidRPr="00711A21">
        <w:rPr>
          <w:color w:val="000000"/>
          <w:sz w:val="26"/>
          <w:szCs w:val="26"/>
        </w:rPr>
        <w:t>- Khối khí lục địa: Hình thành trên các vùng</w:t>
      </w:r>
      <w:r w:rsidR="00317172" w:rsidRPr="00711A21">
        <w:rPr>
          <w:color w:val="000000"/>
          <w:sz w:val="26"/>
          <w:szCs w:val="26"/>
        </w:rPr>
        <w:t xml:space="preserve"> ……</w:t>
      </w:r>
      <w:r w:rsidRPr="00711A21">
        <w:rPr>
          <w:color w:val="000000"/>
          <w:sz w:val="26"/>
          <w:szCs w:val="26"/>
        </w:rPr>
        <w:t>, có tính chất tương đối khô.</w:t>
      </w:r>
      <w:r w:rsidR="00317172" w:rsidRPr="00711A21">
        <w:rPr>
          <w:color w:val="000000"/>
          <w:sz w:val="26"/>
          <w:szCs w:val="26"/>
        </w:rPr>
        <w:t xml:space="preserve"> (Đất liền)</w:t>
      </w:r>
    </w:p>
    <w:p w:rsidR="0025395F" w:rsidRDefault="0025395F" w:rsidP="00711A21">
      <w:pPr>
        <w:spacing w:after="0" w:line="240" w:lineRule="auto"/>
        <w:rPr>
          <w:rFonts w:ascii="Times New Roman" w:hAnsi="Times New Roman" w:cs="Times New Roman"/>
          <w:b/>
          <w:sz w:val="26"/>
          <w:szCs w:val="26"/>
        </w:rPr>
      </w:pPr>
    </w:p>
    <w:p w:rsidR="000B5CF0" w:rsidRPr="00711A21" w:rsidRDefault="000B5CF0" w:rsidP="00711A21">
      <w:pPr>
        <w:spacing w:after="0" w:line="240" w:lineRule="auto"/>
        <w:rPr>
          <w:rFonts w:ascii="Times New Roman" w:hAnsi="Times New Roman" w:cs="Times New Roman"/>
          <w:b/>
          <w:sz w:val="26"/>
          <w:szCs w:val="26"/>
        </w:rPr>
      </w:pPr>
      <w:r w:rsidRPr="00711A21">
        <w:rPr>
          <w:rFonts w:ascii="Times New Roman" w:hAnsi="Times New Roman" w:cs="Times New Roman"/>
          <w:b/>
          <w:sz w:val="26"/>
          <w:szCs w:val="26"/>
        </w:rPr>
        <w:lastRenderedPageBreak/>
        <w:t xml:space="preserve">Câu 2: Đọc đoạn văn trả lời câu hỏi: </w:t>
      </w:r>
    </w:p>
    <w:p w:rsidR="000B5CF0" w:rsidRPr="00711A21" w:rsidRDefault="00711A21" w:rsidP="00AF048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B5CF0" w:rsidRPr="00711A21">
        <w:rPr>
          <w:rFonts w:ascii="Times New Roman" w:hAnsi="Times New Roman" w:cs="Times New Roman"/>
          <w:sz w:val="26"/>
          <w:szCs w:val="26"/>
        </w:rPr>
        <w:t>Không khí tuy nhẹ nhưng vẫn có trọng lượng. Vì khí quyển rất dày nên trọng lượng của nó cũng tạo ra một sức ép rất lớn lên bề mặt Trái Đất. Sức ép đó gọi là khí áp. Người ta đo khí áp bằng dụng cụ gọi là khí áp kế. Có loại khí áp kế bằng kim loại, có loại bằng ống thủy tinh có chứa thủy ngân.</w:t>
      </w:r>
    </w:p>
    <w:p w:rsidR="000B5CF0" w:rsidRPr="00711A21" w:rsidRDefault="000B5CF0" w:rsidP="00AF0488">
      <w:pPr>
        <w:spacing w:after="0" w:line="240" w:lineRule="auto"/>
        <w:jc w:val="both"/>
        <w:rPr>
          <w:rFonts w:ascii="Times New Roman" w:hAnsi="Times New Roman" w:cs="Times New Roman"/>
          <w:sz w:val="26"/>
          <w:szCs w:val="26"/>
        </w:rPr>
      </w:pPr>
      <w:r w:rsidRPr="00711A21">
        <w:rPr>
          <w:rFonts w:ascii="Times New Roman" w:hAnsi="Times New Roman" w:cs="Times New Roman"/>
          <w:sz w:val="26"/>
          <w:szCs w:val="26"/>
        </w:rPr>
        <w:t>Không khí luôn luôn chuyển động từ nơi khí áp cao về khí áp thấp. Sự chuyển động của không khí sinh ra gió. Trên bề mặt Trái Đất, sự chuyển động của không khí giữa các đai khí áp cao và thấp tạo thành các hệ thống gió thổ</w:t>
      </w:r>
      <w:r w:rsidR="006C5349" w:rsidRPr="00711A21">
        <w:rPr>
          <w:rFonts w:ascii="Times New Roman" w:hAnsi="Times New Roman" w:cs="Times New Roman"/>
          <w:sz w:val="26"/>
          <w:szCs w:val="26"/>
        </w:rPr>
        <w:t>i vòng tròn</w:t>
      </w:r>
      <w:r w:rsidRPr="00711A21">
        <w:rPr>
          <w:rFonts w:ascii="Times New Roman" w:hAnsi="Times New Roman" w:cs="Times New Roman"/>
          <w:sz w:val="26"/>
          <w:szCs w:val="26"/>
        </w:rPr>
        <w:t xml:space="preserve"> gọi là hoàn lưu khí quyển.</w:t>
      </w:r>
    </w:p>
    <w:p w:rsidR="000B5CF0" w:rsidRPr="00711A21" w:rsidRDefault="000B5CF0" w:rsidP="00AF0488">
      <w:pPr>
        <w:pStyle w:val="ListParagraph"/>
        <w:numPr>
          <w:ilvl w:val="0"/>
          <w:numId w:val="1"/>
        </w:numPr>
        <w:tabs>
          <w:tab w:val="left" w:pos="284"/>
        </w:tabs>
        <w:spacing w:after="0" w:line="240" w:lineRule="auto"/>
        <w:ind w:left="0" w:firstLine="0"/>
        <w:jc w:val="both"/>
        <w:rPr>
          <w:rFonts w:ascii="Times New Roman" w:hAnsi="Times New Roman" w:cs="Times New Roman"/>
          <w:sz w:val="26"/>
          <w:szCs w:val="26"/>
        </w:rPr>
      </w:pPr>
      <w:r w:rsidRPr="00711A21">
        <w:rPr>
          <w:rFonts w:ascii="Times New Roman" w:hAnsi="Times New Roman" w:cs="Times New Roman"/>
          <w:sz w:val="26"/>
          <w:szCs w:val="26"/>
        </w:rPr>
        <w:t>Khí áp là gì? Tại sao có khí áp?</w:t>
      </w:r>
    </w:p>
    <w:p w:rsidR="000B5CF0" w:rsidRPr="00711A21" w:rsidRDefault="000B5CF0" w:rsidP="00AF0488">
      <w:pPr>
        <w:pStyle w:val="ListParagraph"/>
        <w:numPr>
          <w:ilvl w:val="0"/>
          <w:numId w:val="1"/>
        </w:numPr>
        <w:tabs>
          <w:tab w:val="left" w:pos="284"/>
        </w:tabs>
        <w:spacing w:after="0" w:line="240" w:lineRule="auto"/>
        <w:ind w:left="0" w:firstLine="0"/>
        <w:jc w:val="both"/>
        <w:rPr>
          <w:rFonts w:ascii="Times New Roman" w:hAnsi="Times New Roman" w:cs="Times New Roman"/>
          <w:sz w:val="26"/>
          <w:szCs w:val="26"/>
        </w:rPr>
      </w:pPr>
      <w:r w:rsidRPr="00711A21">
        <w:rPr>
          <w:rFonts w:ascii="Times New Roman" w:hAnsi="Times New Roman" w:cs="Times New Roman"/>
          <w:sz w:val="26"/>
          <w:szCs w:val="26"/>
        </w:rPr>
        <w:t>Nguyên nhân nào sinh ra gió?</w:t>
      </w:r>
    </w:p>
    <w:p w:rsidR="000B5CF0" w:rsidRPr="00711A21" w:rsidRDefault="000B5CF0" w:rsidP="00711A21">
      <w:pPr>
        <w:spacing w:after="0" w:line="240" w:lineRule="auto"/>
        <w:jc w:val="both"/>
        <w:rPr>
          <w:rFonts w:ascii="Times New Roman" w:hAnsi="Times New Roman" w:cs="Times New Roman"/>
          <w:b/>
          <w:sz w:val="26"/>
          <w:szCs w:val="26"/>
        </w:rPr>
      </w:pPr>
      <w:r w:rsidRPr="00711A21">
        <w:rPr>
          <w:rFonts w:ascii="Times New Roman" w:hAnsi="Times New Roman" w:cs="Times New Roman"/>
          <w:b/>
          <w:sz w:val="26"/>
          <w:szCs w:val="26"/>
        </w:rPr>
        <w:t>Câu 3: Dựa vào bảng nhiệt độ của Thành phố Hồ</w:t>
      </w:r>
      <w:r w:rsidR="00200872" w:rsidRPr="00711A21">
        <w:rPr>
          <w:rFonts w:ascii="Times New Roman" w:hAnsi="Times New Roman" w:cs="Times New Roman"/>
          <w:b/>
          <w:sz w:val="26"/>
          <w:szCs w:val="26"/>
        </w:rPr>
        <w:t xml:space="preserve"> Chí Minh ngày 14/12/2019</w:t>
      </w:r>
      <w:r w:rsidRPr="00711A21">
        <w:rPr>
          <w:rFonts w:ascii="Times New Roman" w:hAnsi="Times New Roman" w:cs="Times New Roman"/>
          <w:b/>
          <w:sz w:val="26"/>
          <w:szCs w:val="26"/>
        </w:rPr>
        <w:t>. Em hãy tính nhiệt độ trung bình ngày hôm đó ở TP.Hồ Chí Minh?</w:t>
      </w:r>
    </w:p>
    <w:tbl>
      <w:tblPr>
        <w:tblStyle w:val="TableGrid"/>
        <w:tblW w:w="0" w:type="auto"/>
        <w:tblInd w:w="360" w:type="dxa"/>
        <w:tblLook w:val="04A0" w:firstRow="1" w:lastRow="0" w:firstColumn="1" w:lastColumn="0" w:noHBand="0" w:noVBand="1"/>
      </w:tblPr>
      <w:tblGrid>
        <w:gridCol w:w="2292"/>
        <w:gridCol w:w="2308"/>
        <w:gridCol w:w="2308"/>
        <w:gridCol w:w="2308"/>
      </w:tblGrid>
      <w:tr w:rsidR="000B5CF0" w:rsidRPr="00711A21" w:rsidTr="00B06EAD">
        <w:trPr>
          <w:trHeight w:val="422"/>
        </w:trPr>
        <w:tc>
          <w:tcPr>
            <w:tcW w:w="2292" w:type="dxa"/>
            <w:vAlign w:val="center"/>
          </w:tcPr>
          <w:p w:rsidR="000B5CF0" w:rsidRPr="00711A21" w:rsidRDefault="000B5CF0" w:rsidP="00711A21">
            <w:pPr>
              <w:jc w:val="center"/>
              <w:rPr>
                <w:rFonts w:cs="Times New Roman"/>
                <w:b/>
                <w:sz w:val="26"/>
                <w:szCs w:val="26"/>
              </w:rPr>
            </w:pPr>
            <w:r w:rsidRPr="00711A21">
              <w:rPr>
                <w:rFonts w:cs="Times New Roman"/>
                <w:b/>
                <w:sz w:val="26"/>
                <w:szCs w:val="26"/>
              </w:rPr>
              <w:t>Thời gian đo</w:t>
            </w:r>
          </w:p>
        </w:tc>
        <w:tc>
          <w:tcPr>
            <w:tcW w:w="2308" w:type="dxa"/>
            <w:vAlign w:val="center"/>
          </w:tcPr>
          <w:p w:rsidR="000B5CF0" w:rsidRPr="00711A21" w:rsidRDefault="000B5CF0" w:rsidP="00711A21">
            <w:pPr>
              <w:jc w:val="center"/>
              <w:rPr>
                <w:rFonts w:cs="Times New Roman"/>
                <w:b/>
                <w:sz w:val="26"/>
                <w:szCs w:val="26"/>
              </w:rPr>
            </w:pPr>
            <w:r w:rsidRPr="00711A21">
              <w:rPr>
                <w:rFonts w:cs="Times New Roman"/>
                <w:b/>
                <w:sz w:val="26"/>
                <w:szCs w:val="26"/>
              </w:rPr>
              <w:t>5 giờ</w:t>
            </w:r>
          </w:p>
        </w:tc>
        <w:tc>
          <w:tcPr>
            <w:tcW w:w="2308" w:type="dxa"/>
            <w:vAlign w:val="center"/>
          </w:tcPr>
          <w:p w:rsidR="000B5CF0" w:rsidRPr="00711A21" w:rsidRDefault="000B5CF0" w:rsidP="00711A21">
            <w:pPr>
              <w:jc w:val="center"/>
              <w:rPr>
                <w:rFonts w:cs="Times New Roman"/>
                <w:b/>
                <w:sz w:val="26"/>
                <w:szCs w:val="26"/>
              </w:rPr>
            </w:pPr>
            <w:r w:rsidRPr="00711A21">
              <w:rPr>
                <w:rFonts w:cs="Times New Roman"/>
                <w:b/>
                <w:sz w:val="26"/>
                <w:szCs w:val="26"/>
              </w:rPr>
              <w:t>13 giờ</w:t>
            </w:r>
          </w:p>
        </w:tc>
        <w:tc>
          <w:tcPr>
            <w:tcW w:w="2308" w:type="dxa"/>
            <w:vAlign w:val="center"/>
          </w:tcPr>
          <w:p w:rsidR="000B5CF0" w:rsidRPr="00711A21" w:rsidRDefault="000B5CF0" w:rsidP="00711A21">
            <w:pPr>
              <w:jc w:val="center"/>
              <w:rPr>
                <w:rFonts w:cs="Times New Roman"/>
                <w:b/>
                <w:sz w:val="26"/>
                <w:szCs w:val="26"/>
              </w:rPr>
            </w:pPr>
            <w:r w:rsidRPr="00711A21">
              <w:rPr>
                <w:rFonts w:cs="Times New Roman"/>
                <w:b/>
                <w:sz w:val="26"/>
                <w:szCs w:val="26"/>
              </w:rPr>
              <w:t>21 giờ</w:t>
            </w:r>
          </w:p>
        </w:tc>
      </w:tr>
      <w:tr w:rsidR="000B5CF0" w:rsidRPr="00711A21" w:rsidTr="00B06EAD">
        <w:trPr>
          <w:trHeight w:val="530"/>
        </w:trPr>
        <w:tc>
          <w:tcPr>
            <w:tcW w:w="2292" w:type="dxa"/>
            <w:vAlign w:val="center"/>
          </w:tcPr>
          <w:p w:rsidR="000B5CF0" w:rsidRPr="00711A21" w:rsidRDefault="000B5CF0" w:rsidP="00711A21">
            <w:pPr>
              <w:jc w:val="center"/>
              <w:rPr>
                <w:rFonts w:cs="Times New Roman"/>
                <w:b/>
                <w:sz w:val="26"/>
                <w:szCs w:val="26"/>
              </w:rPr>
            </w:pPr>
            <w:r w:rsidRPr="00711A21">
              <w:rPr>
                <w:rFonts w:cs="Times New Roman"/>
                <w:b/>
                <w:sz w:val="26"/>
                <w:szCs w:val="26"/>
              </w:rPr>
              <w:t>Nhiệt độ</w:t>
            </w:r>
          </w:p>
        </w:tc>
        <w:tc>
          <w:tcPr>
            <w:tcW w:w="2308" w:type="dxa"/>
            <w:vAlign w:val="center"/>
          </w:tcPr>
          <w:p w:rsidR="000B5CF0" w:rsidRPr="00711A21" w:rsidRDefault="000B5CF0" w:rsidP="00711A21">
            <w:pPr>
              <w:jc w:val="center"/>
              <w:rPr>
                <w:rFonts w:cs="Times New Roman"/>
                <w:sz w:val="26"/>
                <w:szCs w:val="26"/>
              </w:rPr>
            </w:pPr>
            <w:r w:rsidRPr="00711A21">
              <w:rPr>
                <w:rFonts w:cs="Times New Roman"/>
                <w:sz w:val="26"/>
                <w:szCs w:val="26"/>
              </w:rPr>
              <w:t>20</w:t>
            </w:r>
            <w:r w:rsidRPr="00711A21">
              <w:rPr>
                <w:rFonts w:cs="Times New Roman"/>
                <w:sz w:val="26"/>
                <w:szCs w:val="26"/>
                <w:vertAlign w:val="superscript"/>
              </w:rPr>
              <w:t>o</w:t>
            </w:r>
            <w:r w:rsidRPr="00711A21">
              <w:rPr>
                <w:rFonts w:cs="Times New Roman"/>
                <w:sz w:val="26"/>
                <w:szCs w:val="26"/>
              </w:rPr>
              <w:t>C</w:t>
            </w:r>
          </w:p>
        </w:tc>
        <w:tc>
          <w:tcPr>
            <w:tcW w:w="2308" w:type="dxa"/>
            <w:vAlign w:val="center"/>
          </w:tcPr>
          <w:p w:rsidR="000B5CF0" w:rsidRPr="00711A21" w:rsidRDefault="000B5CF0" w:rsidP="00711A21">
            <w:pPr>
              <w:jc w:val="center"/>
              <w:rPr>
                <w:rFonts w:cs="Times New Roman"/>
                <w:sz w:val="26"/>
                <w:szCs w:val="26"/>
              </w:rPr>
            </w:pPr>
            <w:r w:rsidRPr="00711A21">
              <w:rPr>
                <w:rFonts w:cs="Times New Roman"/>
                <w:sz w:val="26"/>
                <w:szCs w:val="26"/>
              </w:rPr>
              <w:t>28</w:t>
            </w:r>
            <w:r w:rsidRPr="00711A21">
              <w:rPr>
                <w:rFonts w:cs="Times New Roman"/>
                <w:sz w:val="26"/>
                <w:szCs w:val="26"/>
                <w:vertAlign w:val="superscript"/>
              </w:rPr>
              <w:t>o</w:t>
            </w:r>
            <w:r w:rsidRPr="00711A21">
              <w:rPr>
                <w:rFonts w:cs="Times New Roman"/>
                <w:sz w:val="26"/>
                <w:szCs w:val="26"/>
              </w:rPr>
              <w:t>C</w:t>
            </w:r>
          </w:p>
        </w:tc>
        <w:tc>
          <w:tcPr>
            <w:tcW w:w="2308" w:type="dxa"/>
            <w:vAlign w:val="center"/>
          </w:tcPr>
          <w:p w:rsidR="000B5CF0" w:rsidRPr="00711A21" w:rsidRDefault="000B5CF0" w:rsidP="00711A21">
            <w:pPr>
              <w:jc w:val="center"/>
              <w:rPr>
                <w:rFonts w:cs="Times New Roman"/>
                <w:sz w:val="26"/>
                <w:szCs w:val="26"/>
              </w:rPr>
            </w:pPr>
            <w:r w:rsidRPr="00711A21">
              <w:rPr>
                <w:rFonts w:cs="Times New Roman"/>
                <w:sz w:val="26"/>
                <w:szCs w:val="26"/>
              </w:rPr>
              <w:t>18</w:t>
            </w:r>
            <w:r w:rsidRPr="00711A21">
              <w:rPr>
                <w:rFonts w:cs="Times New Roman"/>
                <w:sz w:val="26"/>
                <w:szCs w:val="26"/>
                <w:vertAlign w:val="superscript"/>
              </w:rPr>
              <w:t>o</w:t>
            </w:r>
            <w:r w:rsidRPr="00711A21">
              <w:rPr>
                <w:rFonts w:cs="Times New Roman"/>
                <w:sz w:val="26"/>
                <w:szCs w:val="26"/>
              </w:rPr>
              <w:t>C</w:t>
            </w:r>
          </w:p>
        </w:tc>
      </w:tr>
    </w:tbl>
    <w:p w:rsidR="000B5CF0" w:rsidRPr="00711A21" w:rsidRDefault="00711A21" w:rsidP="00711A21">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vi-VN"/>
        </w:rPr>
        <w:sym w:font="Wingdings 3" w:char="F05D"/>
      </w:r>
      <w:r>
        <w:rPr>
          <w:rFonts w:ascii="Times New Roman" w:hAnsi="Times New Roman" w:cs="Times New Roman"/>
          <w:b/>
          <w:sz w:val="26"/>
          <w:szCs w:val="26"/>
        </w:rPr>
        <w:t xml:space="preserve"> </w:t>
      </w:r>
      <w:r w:rsidRPr="00EC0BF2">
        <w:rPr>
          <w:rFonts w:ascii="Times New Roman" w:hAnsi="Times New Roman" w:cs="Times New Roman"/>
          <w:b/>
          <w:sz w:val="26"/>
          <w:szCs w:val="26"/>
          <w:lang w:val="vi-VN"/>
        </w:rPr>
        <w:t xml:space="preserve">Trả lời: </w:t>
      </w:r>
    </w:p>
    <w:p w:rsidR="000B5CF0" w:rsidRPr="00711A21" w:rsidRDefault="00200872" w:rsidP="00711A21">
      <w:pPr>
        <w:spacing w:after="0" w:line="240" w:lineRule="auto"/>
        <w:jc w:val="center"/>
        <w:rPr>
          <w:rFonts w:ascii="Times New Roman" w:hAnsi="Times New Roman" w:cs="Times New Roman"/>
          <w:sz w:val="26"/>
          <w:szCs w:val="26"/>
        </w:rPr>
      </w:pPr>
      <w:r w:rsidRPr="00711A21">
        <w:rPr>
          <w:rFonts w:ascii="Times New Roman" w:hAnsi="Times New Roman" w:cs="Times New Roman"/>
          <w:sz w:val="26"/>
          <w:szCs w:val="26"/>
        </w:rPr>
        <w:t>Nhiệt độ trung bình của Thành phố Hồ Chí Minh ngày 14/12/2019 là:</w:t>
      </w:r>
    </w:p>
    <w:p w:rsidR="00200872" w:rsidRPr="00711A21" w:rsidRDefault="00200872" w:rsidP="00711A21">
      <w:pPr>
        <w:spacing w:after="0" w:line="240" w:lineRule="auto"/>
        <w:jc w:val="center"/>
        <w:rPr>
          <w:rFonts w:ascii="Times New Roman" w:hAnsi="Times New Roman" w:cs="Times New Roman"/>
          <w:sz w:val="26"/>
          <w:szCs w:val="26"/>
        </w:rPr>
      </w:pPr>
      <w:r w:rsidRPr="00711A21">
        <w:rPr>
          <w:rFonts w:ascii="Times New Roman" w:hAnsi="Times New Roman" w:cs="Times New Roman"/>
          <w:sz w:val="26"/>
          <w:szCs w:val="26"/>
        </w:rPr>
        <w:t>(20</w:t>
      </w:r>
      <w:r w:rsidRPr="00711A21">
        <w:rPr>
          <w:rFonts w:ascii="Times New Roman" w:hAnsi="Times New Roman" w:cs="Times New Roman"/>
          <w:sz w:val="26"/>
          <w:szCs w:val="26"/>
          <w:vertAlign w:val="superscript"/>
        </w:rPr>
        <w:t xml:space="preserve"> o</w:t>
      </w:r>
      <w:r w:rsidRPr="00711A21">
        <w:rPr>
          <w:rFonts w:ascii="Times New Roman" w:hAnsi="Times New Roman" w:cs="Times New Roman"/>
          <w:sz w:val="26"/>
          <w:szCs w:val="26"/>
        </w:rPr>
        <w:t>C + 28</w:t>
      </w:r>
      <w:r w:rsidRPr="00711A21">
        <w:rPr>
          <w:rFonts w:ascii="Times New Roman" w:hAnsi="Times New Roman" w:cs="Times New Roman"/>
          <w:sz w:val="26"/>
          <w:szCs w:val="26"/>
          <w:vertAlign w:val="superscript"/>
        </w:rPr>
        <w:t xml:space="preserve"> o</w:t>
      </w:r>
      <w:r w:rsidRPr="00711A21">
        <w:rPr>
          <w:rFonts w:ascii="Times New Roman" w:hAnsi="Times New Roman" w:cs="Times New Roman"/>
          <w:sz w:val="26"/>
          <w:szCs w:val="26"/>
        </w:rPr>
        <w:t>C + 18</w:t>
      </w:r>
      <w:r w:rsidRPr="00711A21">
        <w:rPr>
          <w:rFonts w:ascii="Times New Roman" w:hAnsi="Times New Roman" w:cs="Times New Roman"/>
          <w:sz w:val="26"/>
          <w:szCs w:val="26"/>
          <w:vertAlign w:val="superscript"/>
        </w:rPr>
        <w:t xml:space="preserve"> o</w:t>
      </w:r>
      <w:r w:rsidRPr="00711A21">
        <w:rPr>
          <w:rFonts w:ascii="Times New Roman" w:hAnsi="Times New Roman" w:cs="Times New Roman"/>
          <w:sz w:val="26"/>
          <w:szCs w:val="26"/>
        </w:rPr>
        <w:t>C)</w:t>
      </w:r>
    </w:p>
    <w:p w:rsidR="00200872" w:rsidRPr="00711A21" w:rsidRDefault="00200872"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b/>
          <w:noProof/>
          <w:sz w:val="26"/>
          <w:szCs w:val="26"/>
          <w:lang w:val="vi-VN" w:eastAsia="vi-VN"/>
        </w:rPr>
        <mc:AlternateContent>
          <mc:Choice Requires="wps">
            <w:drawing>
              <wp:anchor distT="0" distB="0" distL="114300" distR="114300" simplePos="0" relativeHeight="251659264" behindDoc="0" locked="0" layoutInCell="1" allowOverlap="1" wp14:anchorId="7F28D8E4" wp14:editId="5D15A953">
                <wp:simplePos x="0" y="0"/>
                <wp:positionH relativeFrom="column">
                  <wp:posOffset>2343150</wp:posOffset>
                </wp:positionH>
                <wp:positionV relativeFrom="paragraph">
                  <wp:posOffset>16510</wp:posOffset>
                </wp:positionV>
                <wp:extent cx="1457325" cy="1"/>
                <wp:effectExtent l="0" t="0" r="9525" b="19050"/>
                <wp:wrapNone/>
                <wp:docPr id="3" name="Straight Connector 3"/>
                <wp:cNvGraphicFramePr/>
                <a:graphic xmlns:a="http://schemas.openxmlformats.org/drawingml/2006/main">
                  <a:graphicData uri="http://schemas.microsoft.com/office/word/2010/wordprocessingShape">
                    <wps:wsp>
                      <wps:cNvCnPr/>
                      <wps:spPr>
                        <a:xfrm flipV="1">
                          <a:off x="0" y="0"/>
                          <a:ext cx="14573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pt,1.3pt" to="29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" strokecolor="black [3040]"/>
            </w:pict>
          </mc:Fallback>
        </mc:AlternateContent>
      </w:r>
      <w:r w:rsidRPr="00711A21">
        <w:rPr>
          <w:rFonts w:ascii="Times New Roman" w:hAnsi="Times New Roman" w:cs="Times New Roman"/>
          <w:b/>
          <w:sz w:val="26"/>
          <w:szCs w:val="26"/>
        </w:rPr>
        <w:t xml:space="preserve">                                                                         </w:t>
      </w:r>
      <w:r w:rsidRPr="00711A21">
        <w:rPr>
          <w:rFonts w:ascii="Times New Roman" w:hAnsi="Times New Roman" w:cs="Times New Roman"/>
          <w:sz w:val="26"/>
          <w:szCs w:val="26"/>
        </w:rPr>
        <w:t xml:space="preserve"> 3</w:t>
      </w:r>
      <w:r w:rsidRPr="00711A21">
        <w:rPr>
          <w:rFonts w:ascii="Times New Roman" w:hAnsi="Times New Roman" w:cs="Times New Roman"/>
          <w:sz w:val="26"/>
          <w:szCs w:val="26"/>
        </w:rPr>
        <w:tab/>
        <w:t xml:space="preserve">  =  </w:t>
      </w:r>
      <w:r w:rsidR="00EF5796" w:rsidRPr="00711A21">
        <w:rPr>
          <w:rFonts w:ascii="Times New Roman" w:hAnsi="Times New Roman" w:cs="Times New Roman"/>
          <w:sz w:val="26"/>
          <w:szCs w:val="26"/>
        </w:rPr>
        <w:t>22</w:t>
      </w:r>
      <w:r w:rsidR="00EF5796" w:rsidRPr="00711A21">
        <w:rPr>
          <w:rFonts w:ascii="Times New Roman" w:hAnsi="Times New Roman" w:cs="Times New Roman"/>
          <w:sz w:val="26"/>
          <w:szCs w:val="26"/>
          <w:vertAlign w:val="superscript"/>
        </w:rPr>
        <w:t xml:space="preserve"> o</w:t>
      </w:r>
      <w:r w:rsidR="00EF5796" w:rsidRPr="00711A21">
        <w:rPr>
          <w:rFonts w:ascii="Times New Roman" w:hAnsi="Times New Roman" w:cs="Times New Roman"/>
          <w:sz w:val="26"/>
          <w:szCs w:val="26"/>
        </w:rPr>
        <w:t>C</w:t>
      </w:r>
    </w:p>
    <w:p w:rsidR="00200872" w:rsidRPr="00711A21" w:rsidRDefault="00200872" w:rsidP="00711A21">
      <w:pPr>
        <w:spacing w:after="0" w:line="240" w:lineRule="auto"/>
        <w:rPr>
          <w:rFonts w:ascii="Times New Roman" w:hAnsi="Times New Roman" w:cs="Times New Roman"/>
          <w:b/>
          <w:sz w:val="26"/>
          <w:szCs w:val="26"/>
        </w:rPr>
      </w:pPr>
    </w:p>
    <w:p w:rsidR="000B5CF0" w:rsidRPr="00711A21" w:rsidRDefault="006A5C3E" w:rsidP="00711A21">
      <w:pPr>
        <w:spacing w:after="0" w:line="240" w:lineRule="auto"/>
        <w:rPr>
          <w:rFonts w:ascii="Times New Roman" w:hAnsi="Times New Roman" w:cs="Times New Roman"/>
          <w:sz w:val="26"/>
          <w:szCs w:val="26"/>
        </w:rPr>
      </w:pPr>
      <w:r w:rsidRPr="00711A21">
        <w:rPr>
          <w:rFonts w:ascii="Times New Roman" w:hAnsi="Times New Roman" w:cs="Times New Roman"/>
          <w:noProof/>
          <w:sz w:val="26"/>
          <w:szCs w:val="26"/>
          <w:lang w:val="vi-VN" w:eastAsia="vi-VN"/>
        </w:rPr>
        <w:drawing>
          <wp:anchor distT="0" distB="0" distL="114300" distR="114300" simplePos="0" relativeHeight="251660288" behindDoc="1" locked="0" layoutInCell="1" allowOverlap="1" wp14:anchorId="230DB0CB" wp14:editId="5F4414D7">
            <wp:simplePos x="0" y="0"/>
            <wp:positionH relativeFrom="column">
              <wp:posOffset>1613535</wp:posOffset>
            </wp:positionH>
            <wp:positionV relativeFrom="paragraph">
              <wp:posOffset>316865</wp:posOffset>
            </wp:positionV>
            <wp:extent cx="4514850" cy="2621915"/>
            <wp:effectExtent l="0" t="0" r="0" b="6985"/>
            <wp:wrapTight wrapText="bothSides">
              <wp:wrapPolygon edited="0">
                <wp:start x="0" y="0"/>
                <wp:lineTo x="0" y="21501"/>
                <wp:lineTo x="21509" y="21501"/>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0" cy="2621915"/>
                    </a:xfrm>
                    <a:prstGeom prst="rect">
                      <a:avLst/>
                    </a:prstGeom>
                    <a:noFill/>
                  </pic:spPr>
                </pic:pic>
              </a:graphicData>
            </a:graphic>
            <wp14:sizeRelH relativeFrom="page">
              <wp14:pctWidth>0</wp14:pctWidth>
            </wp14:sizeRelH>
            <wp14:sizeRelV relativeFrom="page">
              <wp14:pctHeight>0</wp14:pctHeight>
            </wp14:sizeRelV>
          </wp:anchor>
        </w:drawing>
      </w:r>
      <w:r w:rsidR="000B5CF0" w:rsidRPr="00711A21">
        <w:rPr>
          <w:rFonts w:ascii="Times New Roman" w:hAnsi="Times New Roman" w:cs="Times New Roman"/>
          <w:b/>
          <w:sz w:val="26"/>
          <w:szCs w:val="26"/>
        </w:rPr>
        <w:t>Câu 4:  Dựa vào đường đồng mức, xác định độ cao của các địa điểm  A</w:t>
      </w:r>
      <w:r w:rsidR="000B5CF0" w:rsidRPr="00711A21">
        <w:rPr>
          <w:rFonts w:ascii="Times New Roman" w:hAnsi="Times New Roman" w:cs="Times New Roman"/>
          <w:b/>
          <w:sz w:val="26"/>
          <w:szCs w:val="26"/>
          <w:vertAlign w:val="subscript"/>
        </w:rPr>
        <w:t>1</w:t>
      </w:r>
      <w:r w:rsidR="000B5CF0" w:rsidRPr="00711A21">
        <w:rPr>
          <w:rFonts w:ascii="Times New Roman" w:hAnsi="Times New Roman" w:cs="Times New Roman"/>
          <w:b/>
          <w:sz w:val="26"/>
          <w:szCs w:val="26"/>
        </w:rPr>
        <w:t>, A</w:t>
      </w:r>
      <w:r w:rsidR="000B5CF0" w:rsidRPr="00711A21">
        <w:rPr>
          <w:rFonts w:ascii="Times New Roman" w:hAnsi="Times New Roman" w:cs="Times New Roman"/>
          <w:b/>
          <w:sz w:val="26"/>
          <w:szCs w:val="26"/>
          <w:vertAlign w:val="subscript"/>
        </w:rPr>
        <w:t>2</w:t>
      </w:r>
      <w:r w:rsidR="000B5CF0" w:rsidRPr="00711A21">
        <w:rPr>
          <w:rFonts w:ascii="Times New Roman" w:hAnsi="Times New Roman" w:cs="Times New Roman"/>
          <w:b/>
          <w:sz w:val="26"/>
          <w:szCs w:val="26"/>
        </w:rPr>
        <w:t>, B</w:t>
      </w:r>
      <w:r w:rsidR="000B5CF0" w:rsidRPr="00711A21">
        <w:rPr>
          <w:rFonts w:ascii="Times New Roman" w:hAnsi="Times New Roman" w:cs="Times New Roman"/>
          <w:b/>
          <w:sz w:val="26"/>
          <w:szCs w:val="26"/>
          <w:vertAlign w:val="subscript"/>
        </w:rPr>
        <w:t>1</w:t>
      </w:r>
      <w:r w:rsidR="000B5CF0" w:rsidRPr="00711A21">
        <w:rPr>
          <w:rFonts w:ascii="Times New Roman" w:hAnsi="Times New Roman" w:cs="Times New Roman"/>
          <w:b/>
          <w:sz w:val="26"/>
          <w:szCs w:val="26"/>
        </w:rPr>
        <w:t>, B</w:t>
      </w:r>
      <w:r w:rsidR="000B5CF0" w:rsidRPr="00711A21">
        <w:rPr>
          <w:rFonts w:ascii="Times New Roman" w:hAnsi="Times New Roman" w:cs="Times New Roman"/>
          <w:b/>
          <w:sz w:val="26"/>
          <w:szCs w:val="26"/>
          <w:vertAlign w:val="subscript"/>
        </w:rPr>
        <w:t>2</w:t>
      </w:r>
      <w:r w:rsidR="000B5CF0" w:rsidRPr="00711A21">
        <w:rPr>
          <w:rFonts w:ascii="Times New Roman" w:hAnsi="Times New Roman" w:cs="Times New Roman"/>
          <w:b/>
          <w:sz w:val="26"/>
          <w:szCs w:val="26"/>
        </w:rPr>
        <w:t>, B</w:t>
      </w:r>
      <w:r w:rsidR="000B5CF0" w:rsidRPr="00711A21">
        <w:rPr>
          <w:rFonts w:ascii="Times New Roman" w:hAnsi="Times New Roman" w:cs="Times New Roman"/>
          <w:b/>
          <w:sz w:val="26"/>
          <w:szCs w:val="26"/>
          <w:vertAlign w:val="subscript"/>
        </w:rPr>
        <w:t>3</w:t>
      </w:r>
      <w:r w:rsidR="00EF5796" w:rsidRPr="00711A21">
        <w:rPr>
          <w:rFonts w:ascii="Times New Roman" w:hAnsi="Times New Roman" w:cs="Times New Roman"/>
          <w:b/>
          <w:sz w:val="26"/>
          <w:szCs w:val="26"/>
        </w:rPr>
        <w:t xml:space="preserve"> trên H</w:t>
      </w:r>
      <w:r w:rsidR="000B5CF0" w:rsidRPr="00711A21">
        <w:rPr>
          <w:rFonts w:ascii="Times New Roman" w:hAnsi="Times New Roman" w:cs="Times New Roman"/>
          <w:b/>
          <w:sz w:val="26"/>
          <w:szCs w:val="26"/>
        </w:rPr>
        <w:t>ình</w:t>
      </w:r>
      <w:r w:rsidR="00EF5796" w:rsidRPr="00711A21">
        <w:rPr>
          <w:rFonts w:ascii="Times New Roman" w:hAnsi="Times New Roman" w:cs="Times New Roman"/>
          <w:b/>
          <w:sz w:val="26"/>
          <w:szCs w:val="26"/>
        </w:rPr>
        <w:t xml:space="preserve"> 44</w:t>
      </w:r>
      <w:r w:rsidR="000B5CF0" w:rsidRPr="00711A21">
        <w:rPr>
          <w:rFonts w:ascii="Times New Roman" w:hAnsi="Times New Roman" w:cs="Times New Roman"/>
          <w:b/>
          <w:sz w:val="26"/>
          <w:szCs w:val="26"/>
        </w:rPr>
        <w:t>?</w:t>
      </w:r>
    </w:p>
    <w:p w:rsidR="00EF5796" w:rsidRPr="00711A21" w:rsidRDefault="00EF5796"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sz w:val="26"/>
          <w:szCs w:val="26"/>
        </w:rPr>
        <w:t>A</w:t>
      </w:r>
      <w:r w:rsidRPr="00711A21">
        <w:rPr>
          <w:rFonts w:ascii="Times New Roman" w:hAnsi="Times New Roman" w:cs="Times New Roman"/>
          <w:sz w:val="26"/>
          <w:szCs w:val="26"/>
          <w:vertAlign w:val="subscript"/>
        </w:rPr>
        <w:t xml:space="preserve">1 </w:t>
      </w:r>
      <w:r w:rsidRPr="00711A21">
        <w:rPr>
          <w:rFonts w:ascii="Times New Roman" w:hAnsi="Times New Roman" w:cs="Times New Roman"/>
          <w:sz w:val="26"/>
          <w:szCs w:val="26"/>
          <w:vertAlign w:val="superscript"/>
        </w:rPr>
        <w:t xml:space="preserve"> </w:t>
      </w:r>
      <w:r w:rsidRPr="00711A21">
        <w:rPr>
          <w:rFonts w:ascii="Times New Roman" w:hAnsi="Times New Roman" w:cs="Times New Roman"/>
          <w:sz w:val="26"/>
          <w:szCs w:val="26"/>
        </w:rPr>
        <w:t xml:space="preserve">  =  900m</w:t>
      </w:r>
    </w:p>
    <w:p w:rsidR="00EF5796" w:rsidRPr="00711A21" w:rsidRDefault="00EF5796"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sz w:val="26"/>
          <w:szCs w:val="26"/>
        </w:rPr>
        <w:t>A</w:t>
      </w:r>
      <w:r w:rsidRPr="00711A21">
        <w:rPr>
          <w:rFonts w:ascii="Times New Roman" w:hAnsi="Times New Roman" w:cs="Times New Roman"/>
          <w:sz w:val="26"/>
          <w:szCs w:val="26"/>
          <w:vertAlign w:val="subscript"/>
        </w:rPr>
        <w:t xml:space="preserve">2 </w:t>
      </w:r>
      <w:r w:rsidRPr="00711A21">
        <w:rPr>
          <w:rFonts w:ascii="Times New Roman" w:hAnsi="Times New Roman" w:cs="Times New Roman"/>
          <w:sz w:val="26"/>
          <w:szCs w:val="26"/>
          <w:vertAlign w:val="superscript"/>
        </w:rPr>
        <w:t xml:space="preserve"> </w:t>
      </w:r>
      <w:r w:rsidRPr="00711A21">
        <w:rPr>
          <w:rFonts w:ascii="Times New Roman" w:hAnsi="Times New Roman" w:cs="Times New Roman"/>
          <w:sz w:val="26"/>
          <w:szCs w:val="26"/>
        </w:rPr>
        <w:t xml:space="preserve">  =  700m</w:t>
      </w:r>
    </w:p>
    <w:p w:rsidR="00EF5796" w:rsidRPr="00711A21" w:rsidRDefault="00EF5796"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sz w:val="26"/>
          <w:szCs w:val="26"/>
        </w:rPr>
        <w:t>B</w:t>
      </w:r>
      <w:r w:rsidRPr="00711A21">
        <w:rPr>
          <w:rFonts w:ascii="Times New Roman" w:hAnsi="Times New Roman" w:cs="Times New Roman"/>
          <w:sz w:val="26"/>
          <w:szCs w:val="26"/>
          <w:vertAlign w:val="subscript"/>
        </w:rPr>
        <w:t xml:space="preserve">1 </w:t>
      </w:r>
      <w:r w:rsidRPr="00711A21">
        <w:rPr>
          <w:rFonts w:ascii="Times New Roman" w:hAnsi="Times New Roman" w:cs="Times New Roman"/>
          <w:sz w:val="26"/>
          <w:szCs w:val="26"/>
          <w:vertAlign w:val="superscript"/>
        </w:rPr>
        <w:t xml:space="preserve"> </w:t>
      </w:r>
      <w:r w:rsidRPr="00711A21">
        <w:rPr>
          <w:rFonts w:ascii="Times New Roman" w:hAnsi="Times New Roman" w:cs="Times New Roman"/>
          <w:sz w:val="26"/>
          <w:szCs w:val="26"/>
        </w:rPr>
        <w:t xml:space="preserve">  =  </w:t>
      </w:r>
      <w:r w:rsidR="006A5C3E" w:rsidRPr="00711A21">
        <w:rPr>
          <w:rFonts w:ascii="Times New Roman" w:hAnsi="Times New Roman" w:cs="Times New Roman"/>
          <w:sz w:val="26"/>
          <w:szCs w:val="26"/>
        </w:rPr>
        <w:t>500</w:t>
      </w:r>
      <w:r w:rsidRPr="00711A21">
        <w:rPr>
          <w:rFonts w:ascii="Times New Roman" w:hAnsi="Times New Roman" w:cs="Times New Roman"/>
          <w:sz w:val="26"/>
          <w:szCs w:val="26"/>
        </w:rPr>
        <w:t>m</w:t>
      </w:r>
    </w:p>
    <w:p w:rsidR="006A5C3E" w:rsidRPr="00711A21" w:rsidRDefault="006A5C3E"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sz w:val="26"/>
          <w:szCs w:val="26"/>
        </w:rPr>
        <w:t>B</w:t>
      </w:r>
      <w:r w:rsidRPr="00711A21">
        <w:rPr>
          <w:rFonts w:ascii="Times New Roman" w:hAnsi="Times New Roman" w:cs="Times New Roman"/>
          <w:sz w:val="26"/>
          <w:szCs w:val="26"/>
          <w:vertAlign w:val="subscript"/>
        </w:rPr>
        <w:t xml:space="preserve">2 </w:t>
      </w:r>
      <w:r w:rsidRPr="00711A21">
        <w:rPr>
          <w:rFonts w:ascii="Times New Roman" w:hAnsi="Times New Roman" w:cs="Times New Roman"/>
          <w:sz w:val="26"/>
          <w:szCs w:val="26"/>
          <w:vertAlign w:val="superscript"/>
        </w:rPr>
        <w:t xml:space="preserve"> </w:t>
      </w:r>
      <w:r w:rsidRPr="00711A21">
        <w:rPr>
          <w:rFonts w:ascii="Times New Roman" w:hAnsi="Times New Roman" w:cs="Times New Roman"/>
          <w:sz w:val="26"/>
          <w:szCs w:val="26"/>
        </w:rPr>
        <w:t xml:space="preserve">  =  700m</w:t>
      </w:r>
    </w:p>
    <w:p w:rsidR="006A5C3E" w:rsidRPr="00711A21" w:rsidRDefault="006A5C3E" w:rsidP="00711A21">
      <w:pPr>
        <w:tabs>
          <w:tab w:val="left" w:pos="6165"/>
        </w:tabs>
        <w:spacing w:after="0" w:line="240" w:lineRule="auto"/>
        <w:rPr>
          <w:rFonts w:ascii="Times New Roman" w:hAnsi="Times New Roman" w:cs="Times New Roman"/>
          <w:sz w:val="26"/>
          <w:szCs w:val="26"/>
        </w:rPr>
      </w:pPr>
      <w:r w:rsidRPr="00711A21">
        <w:rPr>
          <w:rFonts w:ascii="Times New Roman" w:hAnsi="Times New Roman" w:cs="Times New Roman"/>
          <w:sz w:val="26"/>
          <w:szCs w:val="26"/>
        </w:rPr>
        <w:t>B</w:t>
      </w:r>
      <w:r w:rsidRPr="00711A21">
        <w:rPr>
          <w:rFonts w:ascii="Times New Roman" w:hAnsi="Times New Roman" w:cs="Times New Roman"/>
          <w:sz w:val="26"/>
          <w:szCs w:val="26"/>
          <w:vertAlign w:val="subscript"/>
        </w:rPr>
        <w:t xml:space="preserve">3 </w:t>
      </w:r>
      <w:r w:rsidRPr="00711A21">
        <w:rPr>
          <w:rFonts w:ascii="Times New Roman" w:hAnsi="Times New Roman" w:cs="Times New Roman"/>
          <w:sz w:val="26"/>
          <w:szCs w:val="26"/>
          <w:vertAlign w:val="superscript"/>
        </w:rPr>
        <w:t xml:space="preserve"> </w:t>
      </w:r>
      <w:r w:rsidRPr="00711A21">
        <w:rPr>
          <w:rFonts w:ascii="Times New Roman" w:hAnsi="Times New Roman" w:cs="Times New Roman"/>
          <w:sz w:val="26"/>
          <w:szCs w:val="26"/>
        </w:rPr>
        <w:t xml:space="preserve">  =  600m</w:t>
      </w:r>
    </w:p>
    <w:p w:rsidR="00EF5796" w:rsidRPr="00711A21" w:rsidRDefault="00EF5796" w:rsidP="00711A21">
      <w:pPr>
        <w:tabs>
          <w:tab w:val="left" w:pos="6165"/>
        </w:tabs>
        <w:spacing w:after="0" w:line="240" w:lineRule="auto"/>
        <w:rPr>
          <w:rFonts w:ascii="Times New Roman" w:hAnsi="Times New Roman" w:cs="Times New Roman"/>
          <w:sz w:val="26"/>
          <w:szCs w:val="26"/>
        </w:rPr>
      </w:pPr>
    </w:p>
    <w:p w:rsidR="00EF5796" w:rsidRPr="00711A21" w:rsidRDefault="00EF5796" w:rsidP="00711A21">
      <w:pPr>
        <w:spacing w:after="0" w:line="240" w:lineRule="auto"/>
        <w:rPr>
          <w:rFonts w:ascii="Times New Roman" w:hAnsi="Times New Roman" w:cs="Times New Roman"/>
          <w:sz w:val="26"/>
          <w:szCs w:val="26"/>
        </w:rPr>
      </w:pPr>
    </w:p>
    <w:p w:rsidR="00EF5796" w:rsidRPr="00711A21" w:rsidRDefault="00EF5796" w:rsidP="00711A21">
      <w:pPr>
        <w:spacing w:after="0" w:line="240" w:lineRule="auto"/>
        <w:rPr>
          <w:rFonts w:ascii="Times New Roman" w:hAnsi="Times New Roman" w:cs="Times New Roman"/>
          <w:sz w:val="26"/>
          <w:szCs w:val="26"/>
        </w:rPr>
      </w:pPr>
    </w:p>
    <w:p w:rsidR="00711A21" w:rsidRDefault="00711A21" w:rsidP="00711A21">
      <w:pPr>
        <w:spacing w:after="0" w:line="240" w:lineRule="auto"/>
        <w:rPr>
          <w:rFonts w:ascii="Times New Roman" w:hAnsi="Times New Roman" w:cs="Times New Roman"/>
          <w:b/>
          <w:sz w:val="26"/>
          <w:szCs w:val="26"/>
        </w:rPr>
      </w:pPr>
    </w:p>
    <w:p w:rsidR="00711A21" w:rsidRDefault="00711A21" w:rsidP="00711A21">
      <w:pPr>
        <w:spacing w:after="0" w:line="240" w:lineRule="auto"/>
        <w:rPr>
          <w:rFonts w:ascii="Times New Roman" w:hAnsi="Times New Roman" w:cs="Times New Roman"/>
          <w:b/>
          <w:sz w:val="26"/>
          <w:szCs w:val="26"/>
        </w:rPr>
      </w:pPr>
    </w:p>
    <w:p w:rsidR="00711A21" w:rsidRDefault="00711A21" w:rsidP="00711A21">
      <w:pPr>
        <w:spacing w:after="0" w:line="240" w:lineRule="auto"/>
        <w:rPr>
          <w:rFonts w:ascii="Times New Roman" w:hAnsi="Times New Roman" w:cs="Times New Roman"/>
          <w:b/>
          <w:sz w:val="26"/>
          <w:szCs w:val="26"/>
        </w:rPr>
      </w:pPr>
    </w:p>
    <w:p w:rsidR="00711A21" w:rsidRDefault="00711A21" w:rsidP="00711A21">
      <w:pPr>
        <w:spacing w:after="0" w:line="240" w:lineRule="auto"/>
        <w:rPr>
          <w:rFonts w:ascii="Times New Roman" w:hAnsi="Times New Roman" w:cs="Times New Roman"/>
          <w:b/>
          <w:sz w:val="26"/>
          <w:szCs w:val="26"/>
        </w:rPr>
      </w:pPr>
    </w:p>
    <w:p w:rsidR="00711A21" w:rsidRDefault="00711A21" w:rsidP="00711A21">
      <w:pPr>
        <w:spacing w:after="0" w:line="240" w:lineRule="auto"/>
        <w:rPr>
          <w:rFonts w:ascii="Times New Roman" w:hAnsi="Times New Roman" w:cs="Times New Roman"/>
          <w:b/>
          <w:sz w:val="26"/>
          <w:szCs w:val="26"/>
        </w:rPr>
      </w:pPr>
    </w:p>
    <w:p w:rsidR="00711A21" w:rsidRDefault="00711A21" w:rsidP="00711A21">
      <w:pPr>
        <w:spacing w:after="0" w:line="240" w:lineRule="auto"/>
        <w:rPr>
          <w:rFonts w:ascii="Times New Roman" w:hAnsi="Times New Roman" w:cs="Times New Roman"/>
          <w:b/>
          <w:sz w:val="26"/>
          <w:szCs w:val="26"/>
        </w:rPr>
      </w:pPr>
    </w:p>
    <w:p w:rsidR="00AF0488" w:rsidRPr="00AF0488" w:rsidRDefault="000B5CF0" w:rsidP="00AF0488">
      <w:pPr>
        <w:spacing w:after="0" w:line="240" w:lineRule="auto"/>
        <w:jc w:val="both"/>
        <w:rPr>
          <w:rFonts w:ascii="Times New Roman" w:hAnsi="Times New Roman" w:cs="Times New Roman"/>
          <w:b/>
          <w:sz w:val="26"/>
          <w:szCs w:val="26"/>
        </w:rPr>
      </w:pPr>
      <w:r w:rsidRPr="00711A21">
        <w:rPr>
          <w:rFonts w:ascii="Times New Roman" w:hAnsi="Times New Roman" w:cs="Times New Roman"/>
          <w:b/>
          <w:sz w:val="26"/>
          <w:szCs w:val="26"/>
        </w:rPr>
        <w:t>Câu 5:</w:t>
      </w:r>
      <w:r w:rsidRPr="00711A21">
        <w:rPr>
          <w:rFonts w:ascii="Times New Roman" w:hAnsi="Times New Roman" w:cs="Times New Roman"/>
          <w:sz w:val="26"/>
          <w:szCs w:val="26"/>
        </w:rPr>
        <w:t xml:space="preserve"> </w:t>
      </w:r>
      <w:r w:rsidRPr="00711A21">
        <w:rPr>
          <w:rFonts w:ascii="Times New Roman" w:hAnsi="Times New Roman" w:cs="Times New Roman"/>
          <w:b/>
          <w:sz w:val="26"/>
          <w:szCs w:val="26"/>
        </w:rPr>
        <w:t>Dựa vào  Hình 44 các đường đồng mức, tìm các đặc điểm của địa hình trên lược đồ và điền vào phiếu học tập sau:</w:t>
      </w:r>
    </w:p>
    <w:tbl>
      <w:tblPr>
        <w:tblStyle w:val="TableGrid"/>
        <w:tblW w:w="0" w:type="auto"/>
        <w:jc w:val="center"/>
        <w:tblInd w:w="-175" w:type="dxa"/>
        <w:tblLook w:val="04A0" w:firstRow="1" w:lastRow="0" w:firstColumn="1" w:lastColumn="0" w:noHBand="0" w:noVBand="1"/>
      </w:tblPr>
      <w:tblGrid>
        <w:gridCol w:w="5953"/>
        <w:gridCol w:w="3599"/>
      </w:tblGrid>
      <w:tr w:rsidR="000B5CF0" w:rsidRPr="00711A21" w:rsidTr="00EC1D3A">
        <w:trPr>
          <w:jc w:val="center"/>
        </w:trPr>
        <w:tc>
          <w:tcPr>
            <w:tcW w:w="5953" w:type="dxa"/>
            <w:vAlign w:val="center"/>
          </w:tcPr>
          <w:p w:rsidR="000B5CF0" w:rsidRPr="00711A21" w:rsidRDefault="000B5CF0" w:rsidP="00EC1D3A">
            <w:pPr>
              <w:spacing w:before="120" w:after="120"/>
              <w:rPr>
                <w:rFonts w:cs="Times New Roman"/>
                <w:b/>
                <w:sz w:val="26"/>
                <w:szCs w:val="26"/>
              </w:rPr>
            </w:pPr>
            <w:r w:rsidRPr="00711A21">
              <w:rPr>
                <w:rFonts w:cs="Times New Roman"/>
                <w:b/>
                <w:sz w:val="26"/>
                <w:szCs w:val="26"/>
              </w:rPr>
              <w:t>Hướng từ đỉnh núi A1 đến đỉnh núi A2 là:</w:t>
            </w:r>
          </w:p>
        </w:tc>
        <w:tc>
          <w:tcPr>
            <w:tcW w:w="3599" w:type="dxa"/>
            <w:vAlign w:val="center"/>
          </w:tcPr>
          <w:p w:rsidR="000B5CF0" w:rsidRPr="00711A21" w:rsidRDefault="006A5C3E" w:rsidP="00EC1D3A">
            <w:pPr>
              <w:spacing w:before="120" w:after="120"/>
              <w:rPr>
                <w:rFonts w:cs="Times New Roman"/>
                <w:sz w:val="26"/>
                <w:szCs w:val="26"/>
              </w:rPr>
            </w:pPr>
            <w:r w:rsidRPr="00711A21">
              <w:rPr>
                <w:rFonts w:cs="Times New Roman"/>
                <w:sz w:val="26"/>
                <w:szCs w:val="26"/>
              </w:rPr>
              <w:t>Tây sang Đông</w:t>
            </w:r>
            <w:r w:rsidR="00711A21">
              <w:rPr>
                <w:rFonts w:cs="Times New Roman"/>
                <w:sz w:val="26"/>
                <w:szCs w:val="26"/>
              </w:rPr>
              <w:t>.</w:t>
            </w:r>
          </w:p>
        </w:tc>
      </w:tr>
      <w:tr w:rsidR="000B5CF0" w:rsidRPr="00711A21" w:rsidTr="00EC1D3A">
        <w:trPr>
          <w:jc w:val="center"/>
        </w:trPr>
        <w:tc>
          <w:tcPr>
            <w:tcW w:w="5953" w:type="dxa"/>
            <w:vAlign w:val="center"/>
          </w:tcPr>
          <w:p w:rsidR="000B5CF0" w:rsidRPr="00711A21" w:rsidRDefault="000B5CF0" w:rsidP="00EC1D3A">
            <w:pPr>
              <w:spacing w:before="120" w:after="120"/>
              <w:rPr>
                <w:rFonts w:cs="Times New Roman"/>
                <w:b/>
                <w:sz w:val="26"/>
                <w:szCs w:val="26"/>
              </w:rPr>
            </w:pPr>
            <w:r w:rsidRPr="00711A21">
              <w:rPr>
                <w:rFonts w:cs="Times New Roman"/>
                <w:b/>
                <w:sz w:val="26"/>
                <w:szCs w:val="26"/>
              </w:rPr>
              <w:t>Chênh lệch độ cao giữa hai đường đồng mức là:</w:t>
            </w:r>
          </w:p>
        </w:tc>
        <w:tc>
          <w:tcPr>
            <w:tcW w:w="3599" w:type="dxa"/>
          </w:tcPr>
          <w:p w:rsidR="000B5CF0" w:rsidRPr="00711A21" w:rsidRDefault="006A5C3E" w:rsidP="00EC1D3A">
            <w:pPr>
              <w:spacing w:before="120" w:after="120"/>
              <w:rPr>
                <w:rFonts w:cs="Times New Roman"/>
                <w:sz w:val="26"/>
                <w:szCs w:val="26"/>
              </w:rPr>
            </w:pPr>
            <w:r w:rsidRPr="00711A21">
              <w:rPr>
                <w:rFonts w:cs="Times New Roman"/>
                <w:sz w:val="26"/>
                <w:szCs w:val="26"/>
              </w:rPr>
              <w:t>100</w:t>
            </w:r>
            <w:r w:rsidR="00711A21">
              <w:rPr>
                <w:rFonts w:cs="Times New Roman"/>
                <w:sz w:val="26"/>
                <w:szCs w:val="26"/>
              </w:rPr>
              <w:t xml:space="preserve"> </w:t>
            </w:r>
            <w:r w:rsidRPr="00711A21">
              <w:rPr>
                <w:rFonts w:cs="Times New Roman"/>
                <w:sz w:val="26"/>
                <w:szCs w:val="26"/>
              </w:rPr>
              <w:t>m</w:t>
            </w:r>
            <w:r w:rsidR="00711A21">
              <w:rPr>
                <w:rFonts w:cs="Times New Roman"/>
                <w:sz w:val="26"/>
                <w:szCs w:val="26"/>
              </w:rPr>
              <w:t>.</w:t>
            </w:r>
          </w:p>
        </w:tc>
      </w:tr>
      <w:tr w:rsidR="000B5CF0" w:rsidRPr="00711A21" w:rsidTr="00EC1D3A">
        <w:trPr>
          <w:jc w:val="center"/>
        </w:trPr>
        <w:tc>
          <w:tcPr>
            <w:tcW w:w="5953" w:type="dxa"/>
            <w:vAlign w:val="center"/>
          </w:tcPr>
          <w:p w:rsidR="000B5CF0" w:rsidRPr="00711A21" w:rsidRDefault="000B5CF0" w:rsidP="00EC1D3A">
            <w:pPr>
              <w:spacing w:before="120" w:after="120"/>
              <w:rPr>
                <w:rFonts w:cs="Times New Roman"/>
                <w:b/>
                <w:sz w:val="26"/>
                <w:szCs w:val="26"/>
              </w:rPr>
            </w:pPr>
            <w:r w:rsidRPr="00711A21">
              <w:rPr>
                <w:rFonts w:cs="Times New Roman"/>
                <w:b/>
                <w:sz w:val="26"/>
                <w:szCs w:val="26"/>
              </w:rPr>
              <w:t>Khoảng cách từ đỉnh A1 đến đỉnh A2</w:t>
            </w:r>
            <w:r w:rsidR="00711A21">
              <w:rPr>
                <w:rFonts w:cs="Times New Roman"/>
                <w:b/>
                <w:sz w:val="26"/>
                <w:szCs w:val="26"/>
              </w:rPr>
              <w:t>:</w:t>
            </w:r>
          </w:p>
        </w:tc>
        <w:tc>
          <w:tcPr>
            <w:tcW w:w="3599" w:type="dxa"/>
          </w:tcPr>
          <w:p w:rsidR="000B5CF0" w:rsidRPr="00AF0488" w:rsidRDefault="00A41C93" w:rsidP="00EC1D3A">
            <w:pPr>
              <w:spacing w:before="120" w:after="120"/>
              <w:rPr>
                <w:rFonts w:cs="Times New Roman"/>
                <w:b/>
                <w:sz w:val="26"/>
                <w:szCs w:val="26"/>
              </w:rPr>
            </w:pPr>
            <w:r w:rsidRPr="00711A21">
              <w:rPr>
                <w:rFonts w:cs="Times New Roman"/>
                <w:sz w:val="26"/>
                <w:szCs w:val="26"/>
              </w:rPr>
              <w:t>7500</w:t>
            </w:r>
            <w:r w:rsidR="0025395F">
              <w:rPr>
                <w:rFonts w:cs="Times New Roman"/>
                <w:sz w:val="26"/>
                <w:szCs w:val="26"/>
              </w:rPr>
              <w:t xml:space="preserve"> </w:t>
            </w:r>
            <w:r w:rsidRPr="00711A21">
              <w:rPr>
                <w:rFonts w:cs="Times New Roman"/>
                <w:sz w:val="26"/>
                <w:szCs w:val="26"/>
              </w:rPr>
              <w:t xml:space="preserve">m  </w:t>
            </w:r>
            <w:r w:rsidR="00EA7459" w:rsidRPr="00711A21">
              <w:rPr>
                <w:rFonts w:cs="Times New Roman"/>
                <w:sz w:val="26"/>
                <w:szCs w:val="26"/>
              </w:rPr>
              <w:t>(7,5x1000)</w:t>
            </w:r>
            <w:r w:rsidR="00711A21">
              <w:rPr>
                <w:rFonts w:cs="Times New Roman"/>
                <w:sz w:val="26"/>
                <w:szCs w:val="26"/>
              </w:rPr>
              <w:t>.</w:t>
            </w:r>
          </w:p>
        </w:tc>
      </w:tr>
      <w:tr w:rsidR="000B5CF0" w:rsidRPr="00711A21" w:rsidTr="00EC1D3A">
        <w:trPr>
          <w:jc w:val="center"/>
        </w:trPr>
        <w:tc>
          <w:tcPr>
            <w:tcW w:w="5953" w:type="dxa"/>
            <w:vAlign w:val="center"/>
          </w:tcPr>
          <w:p w:rsidR="000B5CF0" w:rsidRPr="00711A21" w:rsidRDefault="000B5CF0" w:rsidP="00EC1D3A">
            <w:pPr>
              <w:spacing w:before="120" w:after="120"/>
              <w:rPr>
                <w:rFonts w:cs="Times New Roman"/>
                <w:b/>
                <w:sz w:val="26"/>
                <w:szCs w:val="26"/>
              </w:rPr>
            </w:pPr>
            <w:r w:rsidRPr="00711A21">
              <w:rPr>
                <w:rFonts w:cs="Times New Roman"/>
                <w:b/>
                <w:sz w:val="26"/>
                <w:szCs w:val="26"/>
              </w:rPr>
              <w:lastRenderedPageBreak/>
              <w:t>Sườn dốc hơn là sườn:</w:t>
            </w:r>
          </w:p>
        </w:tc>
        <w:tc>
          <w:tcPr>
            <w:tcW w:w="3599" w:type="dxa"/>
          </w:tcPr>
          <w:p w:rsidR="000B5CF0" w:rsidRPr="00711A21" w:rsidRDefault="00EA7459" w:rsidP="00EC1D3A">
            <w:pPr>
              <w:spacing w:before="120" w:after="120"/>
              <w:rPr>
                <w:rFonts w:cs="Times New Roman"/>
                <w:sz w:val="26"/>
                <w:szCs w:val="26"/>
              </w:rPr>
            </w:pPr>
            <w:r w:rsidRPr="00711A21">
              <w:rPr>
                <w:rFonts w:cs="Times New Roman"/>
                <w:sz w:val="26"/>
                <w:szCs w:val="26"/>
              </w:rPr>
              <w:t>Sườn Tây A1</w:t>
            </w:r>
            <w:r w:rsidR="00711A21">
              <w:rPr>
                <w:rFonts w:cs="Times New Roman"/>
                <w:sz w:val="26"/>
                <w:szCs w:val="26"/>
              </w:rPr>
              <w:t>.</w:t>
            </w:r>
          </w:p>
        </w:tc>
      </w:tr>
    </w:tbl>
    <w:p w:rsidR="00CC5E8F" w:rsidRPr="008E2B03" w:rsidRDefault="008E2B03" w:rsidP="008E2B03">
      <w:pPr>
        <w:spacing w:before="120" w:after="120" w:line="240" w:lineRule="auto"/>
        <w:jc w:val="center"/>
        <w:rPr>
          <w:rFonts w:ascii="Times New Roman" w:hAnsi="Times New Roman" w:cs="Times New Roman"/>
          <w:b/>
          <w:sz w:val="26"/>
          <w:szCs w:val="26"/>
        </w:rPr>
      </w:pPr>
      <w:r w:rsidRPr="008E2B03">
        <w:rPr>
          <w:rFonts w:ascii="Times New Roman" w:hAnsi="Times New Roman" w:cs="Times New Roman"/>
          <w:b/>
          <w:sz w:val="26"/>
          <w:szCs w:val="26"/>
        </w:rPr>
        <w:t>.HẾT.</w:t>
      </w:r>
    </w:p>
    <w:sectPr w:rsidR="00CC5E8F" w:rsidRPr="008E2B03" w:rsidSect="00AF0488">
      <w:headerReference w:type="default" r:id="rId10"/>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E1" w:rsidRDefault="00275DE1" w:rsidP="00EC0BF2">
      <w:pPr>
        <w:spacing w:after="0" w:line="240" w:lineRule="auto"/>
      </w:pPr>
      <w:r>
        <w:separator/>
      </w:r>
    </w:p>
  </w:endnote>
  <w:endnote w:type="continuationSeparator" w:id="0">
    <w:p w:rsidR="00275DE1" w:rsidRDefault="00275DE1" w:rsidP="00EC0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E1" w:rsidRDefault="00275DE1" w:rsidP="00EC0BF2">
      <w:pPr>
        <w:spacing w:after="0" w:line="240" w:lineRule="auto"/>
      </w:pPr>
      <w:r>
        <w:separator/>
      </w:r>
    </w:p>
  </w:footnote>
  <w:footnote w:type="continuationSeparator" w:id="0">
    <w:p w:rsidR="00275DE1" w:rsidRDefault="00275DE1" w:rsidP="00EC0B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F2" w:rsidRPr="00EC0BF2" w:rsidRDefault="00EC0BF2">
    <w:pPr>
      <w:pStyle w:val="Header"/>
      <w:rPr>
        <w:rFonts w:ascii="Times New Roman" w:hAnsi="Times New Roman" w:cs="Times New Roman"/>
      </w:rPr>
    </w:pPr>
    <w:r w:rsidRPr="00EC0BF2">
      <w:rPr>
        <w:rFonts w:ascii="Times New Roman" w:eastAsiaTheme="majorEastAsia" w:hAnsi="Times New Roman" w:cs="Times New Roman"/>
        <w:color w:val="4F81BD" w:themeColor="accent1"/>
        <w:sz w:val="24"/>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5B6E"/>
    <w:multiLevelType w:val="hybridMultilevel"/>
    <w:tmpl w:val="4CDAA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FE23DA"/>
    <w:multiLevelType w:val="hybridMultilevel"/>
    <w:tmpl w:val="9B9AE2EA"/>
    <w:lvl w:ilvl="0" w:tplc="E28EE6E6">
      <w:start w:val="1"/>
      <w:numFmt w:val="upperRoman"/>
      <w:lvlText w:val="%1."/>
      <w:lvlJc w:val="left"/>
      <w:pPr>
        <w:ind w:left="2280" w:hanging="720"/>
      </w:pPr>
      <w:rPr>
        <w:rFonts w:hint="default"/>
      </w:rPr>
    </w:lvl>
    <w:lvl w:ilvl="1" w:tplc="042A0019" w:tentative="1">
      <w:start w:val="1"/>
      <w:numFmt w:val="lowerLetter"/>
      <w:lvlText w:val="%2."/>
      <w:lvlJc w:val="left"/>
      <w:pPr>
        <w:ind w:left="2640" w:hanging="360"/>
      </w:pPr>
    </w:lvl>
    <w:lvl w:ilvl="2" w:tplc="042A001B" w:tentative="1">
      <w:start w:val="1"/>
      <w:numFmt w:val="lowerRoman"/>
      <w:lvlText w:val="%3."/>
      <w:lvlJc w:val="right"/>
      <w:pPr>
        <w:ind w:left="3360" w:hanging="180"/>
      </w:pPr>
    </w:lvl>
    <w:lvl w:ilvl="3" w:tplc="042A000F" w:tentative="1">
      <w:start w:val="1"/>
      <w:numFmt w:val="decimal"/>
      <w:lvlText w:val="%4."/>
      <w:lvlJc w:val="left"/>
      <w:pPr>
        <w:ind w:left="4080" w:hanging="360"/>
      </w:pPr>
    </w:lvl>
    <w:lvl w:ilvl="4" w:tplc="042A0019" w:tentative="1">
      <w:start w:val="1"/>
      <w:numFmt w:val="lowerLetter"/>
      <w:lvlText w:val="%5."/>
      <w:lvlJc w:val="left"/>
      <w:pPr>
        <w:ind w:left="4800" w:hanging="360"/>
      </w:pPr>
    </w:lvl>
    <w:lvl w:ilvl="5" w:tplc="042A001B" w:tentative="1">
      <w:start w:val="1"/>
      <w:numFmt w:val="lowerRoman"/>
      <w:lvlText w:val="%6."/>
      <w:lvlJc w:val="right"/>
      <w:pPr>
        <w:ind w:left="5520" w:hanging="180"/>
      </w:pPr>
    </w:lvl>
    <w:lvl w:ilvl="6" w:tplc="042A000F" w:tentative="1">
      <w:start w:val="1"/>
      <w:numFmt w:val="decimal"/>
      <w:lvlText w:val="%7."/>
      <w:lvlJc w:val="left"/>
      <w:pPr>
        <w:ind w:left="6240" w:hanging="360"/>
      </w:pPr>
    </w:lvl>
    <w:lvl w:ilvl="7" w:tplc="042A0019" w:tentative="1">
      <w:start w:val="1"/>
      <w:numFmt w:val="lowerLetter"/>
      <w:lvlText w:val="%8."/>
      <w:lvlJc w:val="left"/>
      <w:pPr>
        <w:ind w:left="6960" w:hanging="360"/>
      </w:pPr>
    </w:lvl>
    <w:lvl w:ilvl="8" w:tplc="042A001B" w:tentative="1">
      <w:start w:val="1"/>
      <w:numFmt w:val="lowerRoman"/>
      <w:lvlText w:val="%9."/>
      <w:lvlJc w:val="right"/>
      <w:pPr>
        <w:ind w:left="76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BF2"/>
    <w:rsid w:val="00007B66"/>
    <w:rsid w:val="00011200"/>
    <w:rsid w:val="00016A61"/>
    <w:rsid w:val="00030060"/>
    <w:rsid w:val="00031D72"/>
    <w:rsid w:val="000358D0"/>
    <w:rsid w:val="0003686D"/>
    <w:rsid w:val="00040866"/>
    <w:rsid w:val="0004454E"/>
    <w:rsid w:val="00046222"/>
    <w:rsid w:val="0006435A"/>
    <w:rsid w:val="00072906"/>
    <w:rsid w:val="00097176"/>
    <w:rsid w:val="000A4F24"/>
    <w:rsid w:val="000B2481"/>
    <w:rsid w:val="000B5CF0"/>
    <w:rsid w:val="000C0CBC"/>
    <w:rsid w:val="000C2DAC"/>
    <w:rsid w:val="000D1A6B"/>
    <w:rsid w:val="000F0031"/>
    <w:rsid w:val="00101417"/>
    <w:rsid w:val="001027AD"/>
    <w:rsid w:val="00104759"/>
    <w:rsid w:val="001055B4"/>
    <w:rsid w:val="001060B2"/>
    <w:rsid w:val="00113E3B"/>
    <w:rsid w:val="00115E28"/>
    <w:rsid w:val="00130213"/>
    <w:rsid w:val="0013245E"/>
    <w:rsid w:val="0014397D"/>
    <w:rsid w:val="001516BA"/>
    <w:rsid w:val="00174C2E"/>
    <w:rsid w:val="0017546C"/>
    <w:rsid w:val="0018378E"/>
    <w:rsid w:val="00190CE6"/>
    <w:rsid w:val="00191AC6"/>
    <w:rsid w:val="00192E00"/>
    <w:rsid w:val="001939B0"/>
    <w:rsid w:val="00197C7E"/>
    <w:rsid w:val="001A4E7A"/>
    <w:rsid w:val="001B23B2"/>
    <w:rsid w:val="001B606D"/>
    <w:rsid w:val="001C50D6"/>
    <w:rsid w:val="001C6DEB"/>
    <w:rsid w:val="001E0C2D"/>
    <w:rsid w:val="001E6B45"/>
    <w:rsid w:val="001F34F7"/>
    <w:rsid w:val="00200872"/>
    <w:rsid w:val="002060D9"/>
    <w:rsid w:val="00210D42"/>
    <w:rsid w:val="00210FA4"/>
    <w:rsid w:val="00215910"/>
    <w:rsid w:val="0021688C"/>
    <w:rsid w:val="00222E79"/>
    <w:rsid w:val="00227E58"/>
    <w:rsid w:val="002334AD"/>
    <w:rsid w:val="0024140A"/>
    <w:rsid w:val="002446D2"/>
    <w:rsid w:val="0025395F"/>
    <w:rsid w:val="00256053"/>
    <w:rsid w:val="00256118"/>
    <w:rsid w:val="00262544"/>
    <w:rsid w:val="0027505E"/>
    <w:rsid w:val="00275DE1"/>
    <w:rsid w:val="00286655"/>
    <w:rsid w:val="002A0C80"/>
    <w:rsid w:val="002C326B"/>
    <w:rsid w:val="002C6093"/>
    <w:rsid w:val="002E0B01"/>
    <w:rsid w:val="002E321A"/>
    <w:rsid w:val="00301695"/>
    <w:rsid w:val="003022B7"/>
    <w:rsid w:val="00313BBD"/>
    <w:rsid w:val="00317172"/>
    <w:rsid w:val="00320FA5"/>
    <w:rsid w:val="00326A43"/>
    <w:rsid w:val="003273B5"/>
    <w:rsid w:val="0033297E"/>
    <w:rsid w:val="00343718"/>
    <w:rsid w:val="00364097"/>
    <w:rsid w:val="00365750"/>
    <w:rsid w:val="00371B3B"/>
    <w:rsid w:val="00372428"/>
    <w:rsid w:val="00384DC2"/>
    <w:rsid w:val="0038551E"/>
    <w:rsid w:val="00387DE2"/>
    <w:rsid w:val="003922D2"/>
    <w:rsid w:val="00392AC7"/>
    <w:rsid w:val="00394133"/>
    <w:rsid w:val="00396C59"/>
    <w:rsid w:val="003A0410"/>
    <w:rsid w:val="003C1460"/>
    <w:rsid w:val="003C3059"/>
    <w:rsid w:val="003F02E6"/>
    <w:rsid w:val="003F0E56"/>
    <w:rsid w:val="003F160A"/>
    <w:rsid w:val="003F3157"/>
    <w:rsid w:val="0041299D"/>
    <w:rsid w:val="004160CA"/>
    <w:rsid w:val="00416371"/>
    <w:rsid w:val="004169A2"/>
    <w:rsid w:val="00425453"/>
    <w:rsid w:val="00426AC3"/>
    <w:rsid w:val="00430778"/>
    <w:rsid w:val="004315A0"/>
    <w:rsid w:val="004319AD"/>
    <w:rsid w:val="004363DA"/>
    <w:rsid w:val="00437622"/>
    <w:rsid w:val="004423AD"/>
    <w:rsid w:val="00442EA2"/>
    <w:rsid w:val="00443FBB"/>
    <w:rsid w:val="00470147"/>
    <w:rsid w:val="004710D9"/>
    <w:rsid w:val="00480360"/>
    <w:rsid w:val="004813D2"/>
    <w:rsid w:val="00492BE2"/>
    <w:rsid w:val="004A4C88"/>
    <w:rsid w:val="004B2408"/>
    <w:rsid w:val="004B376A"/>
    <w:rsid w:val="004C4646"/>
    <w:rsid w:val="004D02A2"/>
    <w:rsid w:val="004D2CF5"/>
    <w:rsid w:val="004D6769"/>
    <w:rsid w:val="004D7B89"/>
    <w:rsid w:val="004E17B5"/>
    <w:rsid w:val="004E33D7"/>
    <w:rsid w:val="004F18C2"/>
    <w:rsid w:val="004F4D1C"/>
    <w:rsid w:val="00500308"/>
    <w:rsid w:val="00521515"/>
    <w:rsid w:val="00541022"/>
    <w:rsid w:val="00545079"/>
    <w:rsid w:val="005541FD"/>
    <w:rsid w:val="00560994"/>
    <w:rsid w:val="00571A03"/>
    <w:rsid w:val="00575EC2"/>
    <w:rsid w:val="005846BD"/>
    <w:rsid w:val="00585B17"/>
    <w:rsid w:val="0059618D"/>
    <w:rsid w:val="005A0C3C"/>
    <w:rsid w:val="005A663E"/>
    <w:rsid w:val="005B3728"/>
    <w:rsid w:val="005C3F8F"/>
    <w:rsid w:val="005C6E12"/>
    <w:rsid w:val="00607769"/>
    <w:rsid w:val="006324A0"/>
    <w:rsid w:val="0063426E"/>
    <w:rsid w:val="0065786D"/>
    <w:rsid w:val="00660E03"/>
    <w:rsid w:val="00662DB4"/>
    <w:rsid w:val="00687D93"/>
    <w:rsid w:val="006A5C3E"/>
    <w:rsid w:val="006B3070"/>
    <w:rsid w:val="006B5926"/>
    <w:rsid w:val="006C2801"/>
    <w:rsid w:val="006C4FDC"/>
    <w:rsid w:val="006C5349"/>
    <w:rsid w:val="006C6385"/>
    <w:rsid w:val="006C6BB3"/>
    <w:rsid w:val="006D27CF"/>
    <w:rsid w:val="006E00DF"/>
    <w:rsid w:val="006E46BD"/>
    <w:rsid w:val="006E47C0"/>
    <w:rsid w:val="006E743C"/>
    <w:rsid w:val="006F09B0"/>
    <w:rsid w:val="006F5DDA"/>
    <w:rsid w:val="007119F2"/>
    <w:rsid w:val="00711A21"/>
    <w:rsid w:val="00711DD0"/>
    <w:rsid w:val="007165FE"/>
    <w:rsid w:val="00716B2A"/>
    <w:rsid w:val="00720BA0"/>
    <w:rsid w:val="00726C6F"/>
    <w:rsid w:val="00732CD7"/>
    <w:rsid w:val="0073348D"/>
    <w:rsid w:val="00746C76"/>
    <w:rsid w:val="00760622"/>
    <w:rsid w:val="00762232"/>
    <w:rsid w:val="007622D0"/>
    <w:rsid w:val="007660DD"/>
    <w:rsid w:val="00780E4E"/>
    <w:rsid w:val="00782650"/>
    <w:rsid w:val="00797097"/>
    <w:rsid w:val="007A4BDA"/>
    <w:rsid w:val="007C2338"/>
    <w:rsid w:val="007D237C"/>
    <w:rsid w:val="007D67DD"/>
    <w:rsid w:val="007D6B2F"/>
    <w:rsid w:val="007E1FA4"/>
    <w:rsid w:val="007E5000"/>
    <w:rsid w:val="007E74AF"/>
    <w:rsid w:val="0080222F"/>
    <w:rsid w:val="00811CC8"/>
    <w:rsid w:val="0081392C"/>
    <w:rsid w:val="00817881"/>
    <w:rsid w:val="00852E6E"/>
    <w:rsid w:val="00854D70"/>
    <w:rsid w:val="008810E9"/>
    <w:rsid w:val="0088375C"/>
    <w:rsid w:val="008843E1"/>
    <w:rsid w:val="0088723A"/>
    <w:rsid w:val="008923F1"/>
    <w:rsid w:val="00895B05"/>
    <w:rsid w:val="008B2DD9"/>
    <w:rsid w:val="008C35F3"/>
    <w:rsid w:val="008C5C77"/>
    <w:rsid w:val="008E2B03"/>
    <w:rsid w:val="008E6A9D"/>
    <w:rsid w:val="008F10DA"/>
    <w:rsid w:val="008F7A11"/>
    <w:rsid w:val="009050B2"/>
    <w:rsid w:val="00907A51"/>
    <w:rsid w:val="0091243D"/>
    <w:rsid w:val="00916AF5"/>
    <w:rsid w:val="00921DEE"/>
    <w:rsid w:val="00922390"/>
    <w:rsid w:val="009233C6"/>
    <w:rsid w:val="009256F4"/>
    <w:rsid w:val="00926E1D"/>
    <w:rsid w:val="00927FAA"/>
    <w:rsid w:val="00937E47"/>
    <w:rsid w:val="00942962"/>
    <w:rsid w:val="009554E7"/>
    <w:rsid w:val="00961D6B"/>
    <w:rsid w:val="00962B98"/>
    <w:rsid w:val="009630A3"/>
    <w:rsid w:val="0096519E"/>
    <w:rsid w:val="00977888"/>
    <w:rsid w:val="00991D1A"/>
    <w:rsid w:val="009A7747"/>
    <w:rsid w:val="009C08C6"/>
    <w:rsid w:val="009D28CA"/>
    <w:rsid w:val="009D72E7"/>
    <w:rsid w:val="009E31E0"/>
    <w:rsid w:val="009E6FCE"/>
    <w:rsid w:val="00A0173A"/>
    <w:rsid w:val="00A146C2"/>
    <w:rsid w:val="00A17C52"/>
    <w:rsid w:val="00A21CC1"/>
    <w:rsid w:val="00A3114A"/>
    <w:rsid w:val="00A3428C"/>
    <w:rsid w:val="00A36F91"/>
    <w:rsid w:val="00A41C93"/>
    <w:rsid w:val="00A55457"/>
    <w:rsid w:val="00A60B08"/>
    <w:rsid w:val="00A7756A"/>
    <w:rsid w:val="00A81537"/>
    <w:rsid w:val="00A95CC1"/>
    <w:rsid w:val="00A96290"/>
    <w:rsid w:val="00A9670E"/>
    <w:rsid w:val="00A96A84"/>
    <w:rsid w:val="00AA3305"/>
    <w:rsid w:val="00AA44A1"/>
    <w:rsid w:val="00AB6201"/>
    <w:rsid w:val="00AC503A"/>
    <w:rsid w:val="00AD35C1"/>
    <w:rsid w:val="00AD7030"/>
    <w:rsid w:val="00AE1B70"/>
    <w:rsid w:val="00AE28CE"/>
    <w:rsid w:val="00AE3269"/>
    <w:rsid w:val="00AE35E2"/>
    <w:rsid w:val="00AF0488"/>
    <w:rsid w:val="00AF68A8"/>
    <w:rsid w:val="00B056A2"/>
    <w:rsid w:val="00B2063B"/>
    <w:rsid w:val="00B22671"/>
    <w:rsid w:val="00B30865"/>
    <w:rsid w:val="00B311A6"/>
    <w:rsid w:val="00B31294"/>
    <w:rsid w:val="00B334AB"/>
    <w:rsid w:val="00B340F0"/>
    <w:rsid w:val="00B35AA4"/>
    <w:rsid w:val="00B37AEE"/>
    <w:rsid w:val="00B37B31"/>
    <w:rsid w:val="00B444E4"/>
    <w:rsid w:val="00B57431"/>
    <w:rsid w:val="00B60866"/>
    <w:rsid w:val="00B7026E"/>
    <w:rsid w:val="00B70C08"/>
    <w:rsid w:val="00B73BE0"/>
    <w:rsid w:val="00B843A4"/>
    <w:rsid w:val="00B852F1"/>
    <w:rsid w:val="00B90020"/>
    <w:rsid w:val="00B9522C"/>
    <w:rsid w:val="00BA06A2"/>
    <w:rsid w:val="00BC16B9"/>
    <w:rsid w:val="00BD0C1D"/>
    <w:rsid w:val="00BD74D4"/>
    <w:rsid w:val="00BF7822"/>
    <w:rsid w:val="00C03679"/>
    <w:rsid w:val="00C20494"/>
    <w:rsid w:val="00C22B2E"/>
    <w:rsid w:val="00C32F7B"/>
    <w:rsid w:val="00C362D4"/>
    <w:rsid w:val="00C422BB"/>
    <w:rsid w:val="00C50C46"/>
    <w:rsid w:val="00C715D9"/>
    <w:rsid w:val="00C83B5E"/>
    <w:rsid w:val="00C901E9"/>
    <w:rsid w:val="00C96F8C"/>
    <w:rsid w:val="00C9708F"/>
    <w:rsid w:val="00CA3745"/>
    <w:rsid w:val="00CA5B6B"/>
    <w:rsid w:val="00CB7313"/>
    <w:rsid w:val="00CC5E8F"/>
    <w:rsid w:val="00CC7AAD"/>
    <w:rsid w:val="00CE378E"/>
    <w:rsid w:val="00CE79FE"/>
    <w:rsid w:val="00CF2237"/>
    <w:rsid w:val="00CF6868"/>
    <w:rsid w:val="00D206F5"/>
    <w:rsid w:val="00D33A9B"/>
    <w:rsid w:val="00D46036"/>
    <w:rsid w:val="00D4694D"/>
    <w:rsid w:val="00D57503"/>
    <w:rsid w:val="00D6629B"/>
    <w:rsid w:val="00D67B95"/>
    <w:rsid w:val="00D84237"/>
    <w:rsid w:val="00D93992"/>
    <w:rsid w:val="00D968D7"/>
    <w:rsid w:val="00DA4615"/>
    <w:rsid w:val="00DB7DC6"/>
    <w:rsid w:val="00DD0120"/>
    <w:rsid w:val="00DD0483"/>
    <w:rsid w:val="00DD1B4E"/>
    <w:rsid w:val="00DE55BF"/>
    <w:rsid w:val="00DE5696"/>
    <w:rsid w:val="00DE7770"/>
    <w:rsid w:val="00DF2954"/>
    <w:rsid w:val="00DF3956"/>
    <w:rsid w:val="00E1198C"/>
    <w:rsid w:val="00E14A42"/>
    <w:rsid w:val="00E165DD"/>
    <w:rsid w:val="00E30E69"/>
    <w:rsid w:val="00E36150"/>
    <w:rsid w:val="00E5165D"/>
    <w:rsid w:val="00E53CAE"/>
    <w:rsid w:val="00E62DAD"/>
    <w:rsid w:val="00E647A7"/>
    <w:rsid w:val="00E714A3"/>
    <w:rsid w:val="00EA41C5"/>
    <w:rsid w:val="00EA6BCA"/>
    <w:rsid w:val="00EA7459"/>
    <w:rsid w:val="00EC0B10"/>
    <w:rsid w:val="00EC0BF2"/>
    <w:rsid w:val="00EC1D3A"/>
    <w:rsid w:val="00EC4726"/>
    <w:rsid w:val="00EE7DF1"/>
    <w:rsid w:val="00EF1AFF"/>
    <w:rsid w:val="00EF2335"/>
    <w:rsid w:val="00EF5796"/>
    <w:rsid w:val="00EF7B5F"/>
    <w:rsid w:val="00F075D4"/>
    <w:rsid w:val="00F1303A"/>
    <w:rsid w:val="00F14F77"/>
    <w:rsid w:val="00F20ADF"/>
    <w:rsid w:val="00F213A2"/>
    <w:rsid w:val="00F315A7"/>
    <w:rsid w:val="00F33FEB"/>
    <w:rsid w:val="00F34554"/>
    <w:rsid w:val="00F436EE"/>
    <w:rsid w:val="00F44E12"/>
    <w:rsid w:val="00F46479"/>
    <w:rsid w:val="00F47FC8"/>
    <w:rsid w:val="00F55047"/>
    <w:rsid w:val="00F63472"/>
    <w:rsid w:val="00F751F5"/>
    <w:rsid w:val="00F75C60"/>
    <w:rsid w:val="00F87323"/>
    <w:rsid w:val="00F873BF"/>
    <w:rsid w:val="00F905AA"/>
    <w:rsid w:val="00F9728A"/>
    <w:rsid w:val="00FA01BC"/>
    <w:rsid w:val="00FA01CE"/>
    <w:rsid w:val="00FA0706"/>
    <w:rsid w:val="00FA3C11"/>
    <w:rsid w:val="00FA4EA6"/>
    <w:rsid w:val="00FA61C9"/>
    <w:rsid w:val="00FB40ED"/>
    <w:rsid w:val="00FC266C"/>
    <w:rsid w:val="00FC3A7A"/>
    <w:rsid w:val="00FC601B"/>
    <w:rsid w:val="00FC6ED0"/>
    <w:rsid w:val="00FD55F0"/>
    <w:rsid w:val="00FE1814"/>
    <w:rsid w:val="00FE3E1C"/>
    <w:rsid w:val="00FE56E8"/>
    <w:rsid w:val="00FE67B3"/>
    <w:rsid w:val="00FE7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BF2"/>
  </w:style>
  <w:style w:type="paragraph" w:styleId="Footer">
    <w:name w:val="footer"/>
    <w:basedOn w:val="Normal"/>
    <w:link w:val="FooterChar"/>
    <w:uiPriority w:val="99"/>
    <w:unhideWhenUsed/>
    <w:rsid w:val="00EC0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BF2"/>
  </w:style>
  <w:style w:type="paragraph" w:styleId="BalloonText">
    <w:name w:val="Balloon Text"/>
    <w:basedOn w:val="Normal"/>
    <w:link w:val="BalloonTextChar"/>
    <w:uiPriority w:val="99"/>
    <w:semiHidden/>
    <w:unhideWhenUsed/>
    <w:rsid w:val="00EC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BF2"/>
    <w:rPr>
      <w:rFonts w:ascii="Tahoma" w:hAnsi="Tahoma" w:cs="Tahoma"/>
      <w:sz w:val="16"/>
      <w:szCs w:val="16"/>
    </w:rPr>
  </w:style>
  <w:style w:type="paragraph" w:styleId="NormalWeb">
    <w:name w:val="Normal (Web)"/>
    <w:basedOn w:val="Normal"/>
    <w:uiPriority w:val="99"/>
    <w:unhideWhenUsed/>
    <w:rsid w:val="00EC0BF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5CF0"/>
    <w:pPr>
      <w:ind w:left="720"/>
      <w:contextualSpacing/>
    </w:pPr>
    <w:rPr>
      <w:rFonts w:eastAsiaTheme="minorHAnsi"/>
      <w:lang w:eastAsia="en-US"/>
    </w:rPr>
  </w:style>
  <w:style w:type="table" w:styleId="TableGrid">
    <w:name w:val="Table Grid"/>
    <w:basedOn w:val="TableNormal"/>
    <w:uiPriority w:val="39"/>
    <w:rsid w:val="000B5CF0"/>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BF2"/>
  </w:style>
  <w:style w:type="paragraph" w:styleId="Footer">
    <w:name w:val="footer"/>
    <w:basedOn w:val="Normal"/>
    <w:link w:val="FooterChar"/>
    <w:uiPriority w:val="99"/>
    <w:unhideWhenUsed/>
    <w:rsid w:val="00EC0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BF2"/>
  </w:style>
  <w:style w:type="paragraph" w:styleId="BalloonText">
    <w:name w:val="Balloon Text"/>
    <w:basedOn w:val="Normal"/>
    <w:link w:val="BalloonTextChar"/>
    <w:uiPriority w:val="99"/>
    <w:semiHidden/>
    <w:unhideWhenUsed/>
    <w:rsid w:val="00EC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BF2"/>
    <w:rPr>
      <w:rFonts w:ascii="Tahoma" w:hAnsi="Tahoma" w:cs="Tahoma"/>
      <w:sz w:val="16"/>
      <w:szCs w:val="16"/>
    </w:rPr>
  </w:style>
  <w:style w:type="paragraph" w:styleId="NormalWeb">
    <w:name w:val="Normal (Web)"/>
    <w:basedOn w:val="Normal"/>
    <w:uiPriority w:val="99"/>
    <w:unhideWhenUsed/>
    <w:rsid w:val="00EC0BF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5CF0"/>
    <w:pPr>
      <w:ind w:left="720"/>
      <w:contextualSpacing/>
    </w:pPr>
    <w:rPr>
      <w:rFonts w:eastAsiaTheme="minorHAnsi"/>
      <w:lang w:eastAsia="en-US"/>
    </w:rPr>
  </w:style>
  <w:style w:type="table" w:styleId="TableGrid">
    <w:name w:val="Table Grid"/>
    <w:basedOn w:val="TableNormal"/>
    <w:uiPriority w:val="39"/>
    <w:rsid w:val="000B5CF0"/>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Trường THCS Tùng Thiện Vương</vt:lpstr>
    </vt:vector>
  </TitlesOfParts>
  <Company>ghostviet.com</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Tùng Thiện Vương</dc:title>
  <dc:creator>Carcassonno</dc:creator>
  <cp:lastModifiedBy>A</cp:lastModifiedBy>
  <cp:revision>25</cp:revision>
  <dcterms:created xsi:type="dcterms:W3CDTF">2020-04-04T03:15:00Z</dcterms:created>
  <dcterms:modified xsi:type="dcterms:W3CDTF">2020-04-04T08:55:00Z</dcterms:modified>
</cp:coreProperties>
</file>